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3514" w14:textId="6910F226" w:rsidR="00DC13E9" w:rsidRPr="00FE0DD6" w:rsidRDefault="00DC13E9" w:rsidP="00EE0F5C">
      <w:pPr>
        <w:spacing w:after="0" w:line="264" w:lineRule="auto"/>
        <w:jc w:val="both"/>
        <w:rPr>
          <w:rFonts w:ascii="Arial Narrow" w:hAnsi="Arial Narrow"/>
        </w:rPr>
      </w:pPr>
      <w:bookmarkStart w:id="0" w:name="_Hlk99646307"/>
      <w:r w:rsidRPr="00FE0DD6">
        <w:rPr>
          <w:rFonts w:ascii="Arial Narrow" w:hAnsi="Arial Narrow"/>
        </w:rPr>
        <w:t xml:space="preserve">Przedmiotem zamówienia jest </w:t>
      </w:r>
      <w:r>
        <w:rPr>
          <w:rFonts w:ascii="Arial Narrow" w:hAnsi="Arial Narrow"/>
        </w:rPr>
        <w:t xml:space="preserve">dokumentacja projektowa </w:t>
      </w:r>
      <w:r>
        <w:rPr>
          <w:rFonts w:ascii="Arial Narrow" w:hAnsi="Arial Narrow"/>
        </w:rPr>
        <w:t>magistrali</w:t>
      </w:r>
      <w:r>
        <w:rPr>
          <w:rFonts w:ascii="Arial Narrow" w:hAnsi="Arial Narrow"/>
        </w:rPr>
        <w:t xml:space="preserve"> wodociągowej, która </w:t>
      </w:r>
      <w:r w:rsidRPr="00C865B1">
        <w:rPr>
          <w:rFonts w:ascii="Arial Narrow" w:hAnsi="Arial Narrow"/>
        </w:rPr>
        <w:t xml:space="preserve">zlokalizowana będzie na terenie miejscowości </w:t>
      </w:r>
      <w:r>
        <w:rPr>
          <w:rFonts w:ascii="Arial Narrow" w:hAnsi="Arial Narrow"/>
        </w:rPr>
        <w:t xml:space="preserve">Darłowo, </w:t>
      </w:r>
      <w:r w:rsidRPr="00C865B1">
        <w:rPr>
          <w:rFonts w:ascii="Arial Narrow" w:hAnsi="Arial Narrow"/>
        </w:rPr>
        <w:t xml:space="preserve">powiecie </w:t>
      </w:r>
      <w:r>
        <w:rPr>
          <w:rFonts w:ascii="Arial Narrow" w:hAnsi="Arial Narrow"/>
        </w:rPr>
        <w:t>sławieńskim</w:t>
      </w:r>
      <w:r w:rsidRPr="00C865B1">
        <w:rPr>
          <w:rFonts w:ascii="Arial Narrow" w:hAnsi="Arial Narrow"/>
        </w:rPr>
        <w:t xml:space="preserve"> w województwie </w:t>
      </w:r>
      <w:r>
        <w:rPr>
          <w:rFonts w:ascii="Arial Narrow" w:hAnsi="Arial Narrow"/>
        </w:rPr>
        <w:t xml:space="preserve">zachodniopomorskim. </w:t>
      </w:r>
      <w:r>
        <w:rPr>
          <w:rFonts w:ascii="Arial Narrow" w:hAnsi="Arial Narrow"/>
        </w:rPr>
        <w:t>Magistralę</w:t>
      </w:r>
      <w:r>
        <w:rPr>
          <w:rFonts w:ascii="Arial Narrow" w:hAnsi="Arial Narrow"/>
        </w:rPr>
        <w:t xml:space="preserve"> wodociągową zaplanowano, jako rurociągi ciśnieniowe, zasilające działki objęte niniejszym opracowaniem. Włączenie projektowanej </w:t>
      </w:r>
      <w:r>
        <w:rPr>
          <w:rFonts w:ascii="Arial Narrow" w:hAnsi="Arial Narrow"/>
        </w:rPr>
        <w:t>magistrali</w:t>
      </w:r>
      <w:r>
        <w:rPr>
          <w:rFonts w:ascii="Arial Narrow" w:hAnsi="Arial Narrow"/>
        </w:rPr>
        <w:t xml:space="preserve"> wodociągowej do istniejącej </w:t>
      </w:r>
      <w:r>
        <w:rPr>
          <w:rFonts w:ascii="Arial Narrow" w:hAnsi="Arial Narrow"/>
        </w:rPr>
        <w:t xml:space="preserve">magistrali przy wyjściu ze Stacji Uzdatniania Wody </w:t>
      </w:r>
      <w:r>
        <w:rPr>
          <w:rFonts w:ascii="Arial Narrow" w:hAnsi="Arial Narrow"/>
        </w:rPr>
        <w:t xml:space="preserve">zaplanowano w dz. nr </w:t>
      </w:r>
      <w:r w:rsidR="00EE0F5C">
        <w:rPr>
          <w:rFonts w:ascii="Arial Narrow" w:hAnsi="Arial Narrow"/>
        </w:rPr>
        <w:t>25</w:t>
      </w:r>
      <w:r>
        <w:rPr>
          <w:rFonts w:ascii="Arial Narrow" w:hAnsi="Arial Narrow"/>
        </w:rPr>
        <w:t xml:space="preserve"> obr. 00</w:t>
      </w:r>
      <w:r w:rsidR="00EE0F5C">
        <w:rPr>
          <w:rFonts w:ascii="Arial Narrow" w:hAnsi="Arial Narrow"/>
        </w:rPr>
        <w:t>15</w:t>
      </w:r>
      <w:r>
        <w:rPr>
          <w:rFonts w:ascii="Arial Narrow" w:hAnsi="Arial Narrow"/>
        </w:rPr>
        <w:t xml:space="preserve"> m. Darłowo</w:t>
      </w:r>
      <w:r w:rsidR="00EE0F5C">
        <w:rPr>
          <w:rFonts w:ascii="Arial Narrow" w:hAnsi="Arial Narrow"/>
        </w:rPr>
        <w:t xml:space="preserve"> – zgodnie ze schematem (rys. nr 1</w:t>
      </w:r>
      <w:r w:rsidR="00476564">
        <w:rPr>
          <w:rFonts w:ascii="Arial Narrow" w:hAnsi="Arial Narrow"/>
        </w:rPr>
        <w:t>-etap 1</w:t>
      </w:r>
      <w:r w:rsidR="00EE0F5C">
        <w:rPr>
          <w:rFonts w:ascii="Arial Narrow" w:hAnsi="Arial Narrow"/>
        </w:rPr>
        <w:t>)</w:t>
      </w:r>
      <w:r w:rsidR="00476564">
        <w:rPr>
          <w:rFonts w:ascii="Arial Narrow" w:hAnsi="Arial Narrow"/>
        </w:rPr>
        <w:t xml:space="preserve"> oraz w dz. nr 73/16 obr. 0011 m. Darłowo </w:t>
      </w:r>
      <w:r w:rsidR="00476564">
        <w:rPr>
          <w:rFonts w:ascii="Arial Narrow" w:hAnsi="Arial Narrow"/>
        </w:rPr>
        <w:t xml:space="preserve">– zgodnie ze schematem (rys. nr </w:t>
      </w:r>
      <w:r w:rsidR="00476564">
        <w:rPr>
          <w:rFonts w:ascii="Arial Narrow" w:hAnsi="Arial Narrow"/>
        </w:rPr>
        <w:t xml:space="preserve">2 </w:t>
      </w:r>
      <w:r w:rsidR="00476564">
        <w:rPr>
          <w:rFonts w:ascii="Arial Narrow" w:hAnsi="Arial Narrow"/>
        </w:rPr>
        <w:t>-</w:t>
      </w:r>
      <w:r w:rsidR="00476564">
        <w:rPr>
          <w:rFonts w:ascii="Arial Narrow" w:hAnsi="Arial Narrow"/>
        </w:rPr>
        <w:t xml:space="preserve"> </w:t>
      </w:r>
      <w:r w:rsidR="00476564">
        <w:rPr>
          <w:rFonts w:ascii="Arial Narrow" w:hAnsi="Arial Narrow"/>
        </w:rPr>
        <w:t xml:space="preserve">etap </w:t>
      </w:r>
      <w:r w:rsidR="00476564">
        <w:rPr>
          <w:rFonts w:ascii="Arial Narrow" w:hAnsi="Arial Narrow"/>
        </w:rPr>
        <w:t>2</w:t>
      </w:r>
      <w:r w:rsidR="00476564">
        <w:rPr>
          <w:rFonts w:ascii="Arial Narrow" w:hAnsi="Arial Narrow"/>
        </w:rPr>
        <w:t>)</w:t>
      </w:r>
      <w:r>
        <w:rPr>
          <w:rFonts w:ascii="Arial Narrow" w:hAnsi="Arial Narrow"/>
        </w:rPr>
        <w:t xml:space="preserve">. </w:t>
      </w:r>
    </w:p>
    <w:p w14:paraId="4F827392" w14:textId="77777777" w:rsidR="00EE0F5C" w:rsidRDefault="00EE0F5C" w:rsidP="00EE0F5C">
      <w:pPr>
        <w:spacing w:after="0" w:line="264" w:lineRule="auto"/>
        <w:jc w:val="both"/>
        <w:rPr>
          <w:rFonts w:ascii="Arial Narrow" w:hAnsi="Arial Narrow"/>
        </w:rPr>
      </w:pPr>
      <w:bookmarkStart w:id="1" w:name="_Hlk100080655"/>
    </w:p>
    <w:p w14:paraId="01142C3E" w14:textId="2C3A314F" w:rsidR="00DC13E9" w:rsidRPr="0028469A" w:rsidRDefault="00DC13E9" w:rsidP="00EE0F5C">
      <w:pPr>
        <w:spacing w:after="0" w:line="264" w:lineRule="auto"/>
        <w:jc w:val="both"/>
        <w:rPr>
          <w:rFonts w:ascii="Arial Narrow" w:hAnsi="Arial Narrow"/>
        </w:rPr>
      </w:pPr>
      <w:r w:rsidRPr="0028469A">
        <w:rPr>
          <w:rFonts w:ascii="Arial Narrow" w:hAnsi="Arial Narrow"/>
        </w:rPr>
        <w:t xml:space="preserve">Realizacja zamówienia wymaga wykonania </w:t>
      </w:r>
      <w:r>
        <w:rPr>
          <w:rFonts w:ascii="Arial Narrow" w:hAnsi="Arial Narrow"/>
        </w:rPr>
        <w:t xml:space="preserve">co najmniej </w:t>
      </w:r>
      <w:r w:rsidRPr="0028469A">
        <w:rPr>
          <w:rFonts w:ascii="Arial Narrow" w:hAnsi="Arial Narrow"/>
        </w:rPr>
        <w:t>następujących elementów:</w:t>
      </w:r>
    </w:p>
    <w:p w14:paraId="64A21CA0" w14:textId="21F4544A" w:rsidR="00DC13E9" w:rsidRDefault="00DC13E9" w:rsidP="00EE0F5C">
      <w:pPr>
        <w:pStyle w:val="Akapitzlist"/>
        <w:widowControl w:val="0"/>
        <w:numPr>
          <w:ilvl w:val="0"/>
          <w:numId w:val="4"/>
        </w:numPr>
        <w:autoSpaceDE w:val="0"/>
        <w:autoSpaceDN w:val="0"/>
        <w:spacing w:after="0" w:line="264" w:lineRule="auto"/>
        <w:contextualSpacing w:val="0"/>
        <w:jc w:val="both"/>
        <w:rPr>
          <w:rFonts w:ascii="Arial Narrow" w:hAnsi="Arial Narrow"/>
        </w:rPr>
      </w:pPr>
      <w:r w:rsidRPr="00FB27B6">
        <w:rPr>
          <w:rFonts w:ascii="Arial Narrow" w:hAnsi="Arial Narrow"/>
        </w:rPr>
        <w:t xml:space="preserve">Zaprojektowanie </w:t>
      </w:r>
      <w:r w:rsidR="00EE0F5C">
        <w:rPr>
          <w:rFonts w:ascii="Arial Narrow" w:hAnsi="Arial Narrow"/>
        </w:rPr>
        <w:t>magistrali</w:t>
      </w:r>
      <w:r w:rsidRPr="00FB27B6">
        <w:rPr>
          <w:rFonts w:ascii="Arial Narrow" w:hAnsi="Arial Narrow"/>
        </w:rPr>
        <w:t xml:space="preserve"> wodociągowej z rur PE</w:t>
      </w:r>
      <w:r w:rsidR="00EE0F5C">
        <w:rPr>
          <w:rFonts w:ascii="Arial Narrow" w:hAnsi="Arial Narrow"/>
        </w:rPr>
        <w:t>,</w:t>
      </w:r>
      <w:r w:rsidRPr="00FB27B6">
        <w:rPr>
          <w:rFonts w:ascii="Arial Narrow" w:hAnsi="Arial Narrow"/>
        </w:rPr>
        <w:t xml:space="preserve"> </w:t>
      </w:r>
      <w:r w:rsidR="00EE0F5C">
        <w:rPr>
          <w:rFonts w:ascii="Arial Narrow" w:hAnsi="Arial Narrow"/>
        </w:rPr>
        <w:t xml:space="preserve">dn400 </w:t>
      </w:r>
      <w:r w:rsidRPr="00FB27B6">
        <w:rPr>
          <w:rFonts w:ascii="Arial Narrow" w:hAnsi="Arial Narrow"/>
        </w:rPr>
        <w:t xml:space="preserve">o długości całkowitej ok. </w:t>
      </w:r>
      <w:r w:rsidR="00EE0F5C">
        <w:rPr>
          <w:rFonts w:ascii="Arial Narrow" w:hAnsi="Arial Narrow"/>
        </w:rPr>
        <w:t>1500</w:t>
      </w:r>
      <w:r w:rsidRPr="00FB27B6">
        <w:rPr>
          <w:rFonts w:ascii="Arial Narrow" w:hAnsi="Arial Narrow"/>
        </w:rPr>
        <w:t xml:space="preserve"> m</w:t>
      </w:r>
      <w:r w:rsidR="00476564">
        <w:rPr>
          <w:rFonts w:ascii="Arial Narrow" w:hAnsi="Arial Narrow"/>
        </w:rPr>
        <w:t xml:space="preserve"> dla etapu 1</w:t>
      </w:r>
      <w:r w:rsidRPr="00FB27B6">
        <w:rPr>
          <w:rFonts w:ascii="Arial Narrow" w:hAnsi="Arial Narrow"/>
        </w:rPr>
        <w:t>;</w:t>
      </w:r>
    </w:p>
    <w:p w14:paraId="2D782BA6" w14:textId="08C021B2" w:rsidR="00476564" w:rsidRDefault="00476564" w:rsidP="00476564">
      <w:pPr>
        <w:pStyle w:val="Akapitzlist"/>
        <w:widowControl w:val="0"/>
        <w:numPr>
          <w:ilvl w:val="0"/>
          <w:numId w:val="4"/>
        </w:numPr>
        <w:autoSpaceDE w:val="0"/>
        <w:autoSpaceDN w:val="0"/>
        <w:spacing w:after="0" w:line="264" w:lineRule="auto"/>
        <w:contextualSpacing w:val="0"/>
        <w:jc w:val="both"/>
        <w:rPr>
          <w:rFonts w:ascii="Arial Narrow" w:hAnsi="Arial Narrow"/>
        </w:rPr>
      </w:pPr>
      <w:r w:rsidRPr="00FB27B6">
        <w:rPr>
          <w:rFonts w:ascii="Arial Narrow" w:hAnsi="Arial Narrow"/>
        </w:rPr>
        <w:t xml:space="preserve">Zaprojektowanie </w:t>
      </w:r>
      <w:r>
        <w:rPr>
          <w:rFonts w:ascii="Arial Narrow" w:hAnsi="Arial Narrow"/>
        </w:rPr>
        <w:t>magistrali</w:t>
      </w:r>
      <w:r w:rsidRPr="00FB27B6">
        <w:rPr>
          <w:rFonts w:ascii="Arial Narrow" w:hAnsi="Arial Narrow"/>
        </w:rPr>
        <w:t xml:space="preserve"> wodociągowej z rur PE</w:t>
      </w:r>
      <w:r>
        <w:rPr>
          <w:rFonts w:ascii="Arial Narrow" w:hAnsi="Arial Narrow"/>
        </w:rPr>
        <w:t>,</w:t>
      </w:r>
      <w:r w:rsidRPr="00FB27B6">
        <w:rPr>
          <w:rFonts w:ascii="Arial Narrow" w:hAnsi="Arial Narrow"/>
        </w:rPr>
        <w:t xml:space="preserve"> </w:t>
      </w:r>
      <w:r>
        <w:rPr>
          <w:rFonts w:ascii="Arial Narrow" w:hAnsi="Arial Narrow"/>
        </w:rPr>
        <w:t xml:space="preserve">dn400 </w:t>
      </w:r>
      <w:r w:rsidRPr="00FB27B6">
        <w:rPr>
          <w:rFonts w:ascii="Arial Narrow" w:hAnsi="Arial Narrow"/>
        </w:rPr>
        <w:t xml:space="preserve">o długości całkowitej ok. </w:t>
      </w:r>
      <w:r>
        <w:rPr>
          <w:rFonts w:ascii="Arial Narrow" w:hAnsi="Arial Narrow"/>
        </w:rPr>
        <w:t>9</w:t>
      </w:r>
      <w:r>
        <w:rPr>
          <w:rFonts w:ascii="Arial Narrow" w:hAnsi="Arial Narrow"/>
        </w:rPr>
        <w:t>00</w:t>
      </w:r>
      <w:r w:rsidRPr="00FB27B6">
        <w:rPr>
          <w:rFonts w:ascii="Arial Narrow" w:hAnsi="Arial Narrow"/>
        </w:rPr>
        <w:t xml:space="preserve"> m</w:t>
      </w:r>
      <w:r>
        <w:rPr>
          <w:rFonts w:ascii="Arial Narrow" w:hAnsi="Arial Narrow"/>
        </w:rPr>
        <w:t xml:space="preserve"> dla etapu </w:t>
      </w:r>
      <w:r>
        <w:rPr>
          <w:rFonts w:ascii="Arial Narrow" w:hAnsi="Arial Narrow"/>
        </w:rPr>
        <w:t>2</w:t>
      </w:r>
      <w:r w:rsidRPr="00FB27B6">
        <w:rPr>
          <w:rFonts w:ascii="Arial Narrow" w:hAnsi="Arial Narrow"/>
        </w:rPr>
        <w:t>;</w:t>
      </w:r>
    </w:p>
    <w:p w14:paraId="4DF2AC65" w14:textId="031894F6" w:rsidR="00DC13E9" w:rsidRPr="00FB27B6" w:rsidRDefault="00DC13E9" w:rsidP="00EE0F5C">
      <w:pPr>
        <w:pStyle w:val="Akapitzlist"/>
        <w:widowControl w:val="0"/>
        <w:numPr>
          <w:ilvl w:val="0"/>
          <w:numId w:val="4"/>
        </w:numPr>
        <w:autoSpaceDE w:val="0"/>
        <w:autoSpaceDN w:val="0"/>
        <w:spacing w:after="0" w:line="264" w:lineRule="auto"/>
        <w:contextualSpacing w:val="0"/>
        <w:jc w:val="both"/>
        <w:rPr>
          <w:rFonts w:ascii="Arial Narrow" w:hAnsi="Arial Narrow"/>
        </w:rPr>
      </w:pPr>
      <w:r w:rsidRPr="00FB27B6">
        <w:rPr>
          <w:rFonts w:ascii="Arial Narrow" w:hAnsi="Arial Narrow"/>
        </w:rPr>
        <w:t xml:space="preserve">Zaprojektowanie armatury i uzbrojenia </w:t>
      </w:r>
      <w:r w:rsidR="00EE0F5C">
        <w:rPr>
          <w:rFonts w:ascii="Arial Narrow" w:hAnsi="Arial Narrow"/>
        </w:rPr>
        <w:t>magistrali</w:t>
      </w:r>
      <w:r w:rsidRPr="00FB27B6">
        <w:rPr>
          <w:rFonts w:ascii="Arial Narrow" w:hAnsi="Arial Narrow"/>
        </w:rPr>
        <w:t xml:space="preserve"> wodociągowej;</w:t>
      </w:r>
    </w:p>
    <w:p w14:paraId="6377E47E" w14:textId="77777777" w:rsidR="00DC13E9" w:rsidRDefault="00DC13E9" w:rsidP="00EE0F5C">
      <w:pPr>
        <w:spacing w:after="0" w:line="264" w:lineRule="auto"/>
        <w:jc w:val="both"/>
        <w:rPr>
          <w:rFonts w:ascii="Arial Narrow" w:hAnsi="Arial Narrow"/>
          <w:b/>
          <w:bCs/>
        </w:rPr>
      </w:pPr>
    </w:p>
    <w:p w14:paraId="09859709" w14:textId="77777777" w:rsidR="00DC13E9" w:rsidRDefault="00DC13E9" w:rsidP="00EE0F5C">
      <w:pPr>
        <w:spacing w:after="0" w:line="264" w:lineRule="auto"/>
        <w:jc w:val="both"/>
        <w:rPr>
          <w:rFonts w:ascii="Arial Narrow" w:hAnsi="Arial Narrow"/>
        </w:rPr>
      </w:pPr>
      <w:r w:rsidRPr="00035619">
        <w:rPr>
          <w:rFonts w:ascii="Arial Narrow" w:hAnsi="Arial Narrow"/>
          <w:b/>
          <w:bCs/>
        </w:rPr>
        <w:t>Uwaga:</w:t>
      </w:r>
      <w:r w:rsidRPr="00035619">
        <w:rPr>
          <w:rFonts w:ascii="Arial Narrow" w:hAnsi="Arial Narrow"/>
        </w:rPr>
        <w:t xml:space="preserve"> </w:t>
      </w:r>
    </w:p>
    <w:p w14:paraId="64FFDEE7" w14:textId="05CDF8F7" w:rsidR="00DC13E9" w:rsidRPr="00035619" w:rsidRDefault="00DC13E9" w:rsidP="00EE0F5C">
      <w:pPr>
        <w:spacing w:after="0" w:line="264" w:lineRule="auto"/>
        <w:jc w:val="both"/>
        <w:rPr>
          <w:rFonts w:ascii="Arial Narrow" w:hAnsi="Arial Narrow"/>
        </w:rPr>
      </w:pPr>
      <w:r w:rsidRPr="00035619">
        <w:rPr>
          <w:rFonts w:ascii="Arial Narrow" w:hAnsi="Arial Narrow"/>
        </w:rPr>
        <w:t xml:space="preserve">Podane długości </w:t>
      </w:r>
      <w:r w:rsidR="00EE0F5C">
        <w:rPr>
          <w:rFonts w:ascii="Arial Narrow" w:hAnsi="Arial Narrow"/>
        </w:rPr>
        <w:t>magistrali</w:t>
      </w:r>
      <w:r w:rsidRPr="00035619">
        <w:rPr>
          <w:rFonts w:ascii="Arial Narrow" w:hAnsi="Arial Narrow"/>
        </w:rPr>
        <w:t xml:space="preserve"> są długościami orientacyjnymi wynikającymi z rzeczywistych odległości w terenie pomiędzy punktami stanowiącymi granice zakresu.</w:t>
      </w:r>
    </w:p>
    <w:p w14:paraId="47172B52" w14:textId="77777777" w:rsidR="00DC13E9" w:rsidRDefault="00DC13E9" w:rsidP="00EE0F5C">
      <w:pPr>
        <w:spacing w:after="0" w:line="264" w:lineRule="auto"/>
        <w:jc w:val="both"/>
        <w:rPr>
          <w:rFonts w:ascii="Arial Narrow" w:hAnsi="Arial Narrow"/>
        </w:rPr>
      </w:pPr>
    </w:p>
    <w:bookmarkEnd w:id="0"/>
    <w:p w14:paraId="3CBB1517" w14:textId="77777777" w:rsidR="00DC13E9" w:rsidRPr="00C865B1" w:rsidRDefault="00DC13E9" w:rsidP="00EE0F5C">
      <w:pPr>
        <w:spacing w:after="0" w:line="264" w:lineRule="auto"/>
        <w:jc w:val="both"/>
        <w:rPr>
          <w:rFonts w:ascii="Arial Narrow" w:hAnsi="Arial Narrow"/>
        </w:rPr>
      </w:pPr>
      <w:r w:rsidRPr="00C865B1">
        <w:rPr>
          <w:rFonts w:ascii="Arial Narrow" w:hAnsi="Arial Narrow"/>
        </w:rPr>
        <w:t xml:space="preserve">Celem </w:t>
      </w:r>
      <w:r>
        <w:rPr>
          <w:rFonts w:ascii="Arial Narrow" w:hAnsi="Arial Narrow"/>
        </w:rPr>
        <w:t xml:space="preserve">planowanej </w:t>
      </w:r>
      <w:r w:rsidRPr="00C865B1">
        <w:rPr>
          <w:rFonts w:ascii="Arial Narrow" w:hAnsi="Arial Narrow"/>
        </w:rPr>
        <w:t>inwestycji jest:</w:t>
      </w:r>
    </w:p>
    <w:p w14:paraId="78B86C38" w14:textId="28BE9EF6" w:rsidR="00DC13E9" w:rsidRDefault="00DC13E9" w:rsidP="00EE0F5C">
      <w:pPr>
        <w:pStyle w:val="Akapitzlist"/>
        <w:widowControl w:val="0"/>
        <w:numPr>
          <w:ilvl w:val="0"/>
          <w:numId w:val="3"/>
        </w:numPr>
        <w:autoSpaceDE w:val="0"/>
        <w:autoSpaceDN w:val="0"/>
        <w:spacing w:after="0" w:line="264" w:lineRule="auto"/>
        <w:contextualSpacing w:val="0"/>
        <w:jc w:val="both"/>
        <w:rPr>
          <w:rFonts w:ascii="Arial Narrow" w:hAnsi="Arial Narrow"/>
        </w:rPr>
      </w:pPr>
      <w:r>
        <w:rPr>
          <w:rFonts w:ascii="Arial Narrow" w:hAnsi="Arial Narrow"/>
        </w:rPr>
        <w:t xml:space="preserve">zaopatrzenie w wodę do spożycia w rejonie Alei </w:t>
      </w:r>
      <w:r w:rsidR="00EE0F5C">
        <w:rPr>
          <w:rFonts w:ascii="Arial Narrow" w:hAnsi="Arial Narrow"/>
        </w:rPr>
        <w:t>Wojska Polskiego oraz zabezpieczenie w wodę do spożycia mieszkańców Starego Miasta Darłowo w przypadku awarii sieci wodociągowej.</w:t>
      </w:r>
    </w:p>
    <w:bookmarkEnd w:id="1"/>
    <w:p w14:paraId="01523622" w14:textId="77777777" w:rsidR="00EE0F5C" w:rsidRDefault="00EE0F5C" w:rsidP="00EE0F5C">
      <w:pPr>
        <w:spacing w:after="0" w:line="264" w:lineRule="auto"/>
        <w:jc w:val="both"/>
        <w:rPr>
          <w:rFonts w:ascii="Arial Narrow" w:hAnsi="Arial Narrow"/>
        </w:rPr>
      </w:pPr>
    </w:p>
    <w:p w14:paraId="3438392E" w14:textId="596FC454" w:rsidR="00DC13E9" w:rsidRDefault="00DC13E9" w:rsidP="00EE0F5C">
      <w:pPr>
        <w:spacing w:after="0" w:line="264" w:lineRule="auto"/>
        <w:jc w:val="both"/>
        <w:rPr>
          <w:rFonts w:ascii="Arial Narrow" w:hAnsi="Arial Narrow"/>
        </w:rPr>
      </w:pPr>
      <w:r w:rsidRPr="00035619">
        <w:rPr>
          <w:rFonts w:ascii="Arial Narrow" w:hAnsi="Arial Narrow"/>
        </w:rPr>
        <w:t xml:space="preserve">Ostateczne długości oraz średnice </w:t>
      </w:r>
      <w:r w:rsidR="00EE0F5C">
        <w:rPr>
          <w:rFonts w:ascii="Arial Narrow" w:hAnsi="Arial Narrow"/>
        </w:rPr>
        <w:t>magistrali</w:t>
      </w:r>
      <w:r w:rsidRPr="00035619">
        <w:rPr>
          <w:rFonts w:ascii="Arial Narrow" w:hAnsi="Arial Narrow"/>
        </w:rPr>
        <w:t xml:space="preserve"> ustali </w:t>
      </w:r>
      <w:r w:rsidR="00EE0F5C">
        <w:rPr>
          <w:rFonts w:ascii="Arial Narrow" w:hAnsi="Arial Narrow"/>
        </w:rPr>
        <w:t>projektant</w:t>
      </w:r>
      <w:r w:rsidRPr="00035619">
        <w:rPr>
          <w:rFonts w:ascii="Arial Narrow" w:hAnsi="Arial Narrow"/>
        </w:rPr>
        <w:t xml:space="preserve"> w Dokumentacji Projektowej, która będzie podlegać weryfikacji i zatwierdzeniu przez Zamawiającego. Kolejność realizacji </w:t>
      </w:r>
      <w:r w:rsidR="00EE0F5C">
        <w:rPr>
          <w:rFonts w:ascii="Arial Narrow" w:hAnsi="Arial Narrow"/>
        </w:rPr>
        <w:t xml:space="preserve">dokumentacji projektowej powinna zostać </w:t>
      </w:r>
      <w:r w:rsidRPr="00035619">
        <w:rPr>
          <w:rFonts w:ascii="Arial Narrow" w:hAnsi="Arial Narrow"/>
        </w:rPr>
        <w:t>opracowan</w:t>
      </w:r>
      <w:r w:rsidR="00EE0F5C">
        <w:rPr>
          <w:rFonts w:ascii="Arial Narrow" w:hAnsi="Arial Narrow"/>
        </w:rPr>
        <w:t>a</w:t>
      </w:r>
      <w:r w:rsidRPr="00035619">
        <w:rPr>
          <w:rFonts w:ascii="Arial Narrow" w:hAnsi="Arial Narrow"/>
        </w:rPr>
        <w:t xml:space="preserve"> przez Wykonawcę. </w:t>
      </w:r>
      <w:r w:rsidR="00EE0F5C">
        <w:rPr>
          <w:rFonts w:ascii="Arial Narrow" w:hAnsi="Arial Narrow"/>
        </w:rPr>
        <w:t>Etapy projektowanej magistrali wodociągowej</w:t>
      </w:r>
      <w:r w:rsidRPr="00035619">
        <w:rPr>
          <w:rFonts w:ascii="Arial Narrow" w:hAnsi="Arial Narrow"/>
        </w:rPr>
        <w:t xml:space="preserve"> </w:t>
      </w:r>
      <w:r w:rsidR="00EE0F5C">
        <w:rPr>
          <w:rFonts w:ascii="Arial Narrow" w:hAnsi="Arial Narrow"/>
        </w:rPr>
        <w:t>będą</w:t>
      </w:r>
      <w:r w:rsidRPr="00035619">
        <w:rPr>
          <w:rFonts w:ascii="Arial Narrow" w:hAnsi="Arial Narrow"/>
        </w:rPr>
        <w:t xml:space="preserve"> podlegał</w:t>
      </w:r>
      <w:r w:rsidR="00EE0F5C">
        <w:rPr>
          <w:rFonts w:ascii="Arial Narrow" w:hAnsi="Arial Narrow"/>
        </w:rPr>
        <w:t>y</w:t>
      </w:r>
      <w:r w:rsidRPr="00035619">
        <w:rPr>
          <w:rFonts w:ascii="Arial Narrow" w:hAnsi="Arial Narrow"/>
        </w:rPr>
        <w:t xml:space="preserve"> zatwierdzeniu przez Zamawiającego. </w:t>
      </w:r>
    </w:p>
    <w:p w14:paraId="06DD60D5" w14:textId="0EAB782F" w:rsidR="00DC13E9" w:rsidRDefault="00DC13E9" w:rsidP="00EE0F5C">
      <w:pPr>
        <w:spacing w:after="0" w:line="264" w:lineRule="auto"/>
        <w:ind w:firstLine="708"/>
        <w:jc w:val="both"/>
        <w:rPr>
          <w:rFonts w:ascii="Arial Narrow" w:hAnsi="Arial Narrow"/>
        </w:rPr>
      </w:pPr>
      <w:r w:rsidRPr="00035619">
        <w:rPr>
          <w:rFonts w:ascii="Arial Narrow" w:hAnsi="Arial Narrow"/>
        </w:rPr>
        <w:t xml:space="preserve">Wykonawca zaprojektuje </w:t>
      </w:r>
      <w:r w:rsidR="00EE0F5C">
        <w:rPr>
          <w:rFonts w:ascii="Arial Narrow" w:hAnsi="Arial Narrow"/>
        </w:rPr>
        <w:t xml:space="preserve">magistralę wodociągową </w:t>
      </w:r>
      <w:r w:rsidRPr="00035619">
        <w:rPr>
          <w:rFonts w:ascii="Arial Narrow" w:hAnsi="Arial Narrow"/>
        </w:rPr>
        <w:t>z wykorzystaniem metod wykopowych oraz/lub metod bezwykopowych uwzględniając aspekty ekonomiczne, środowiskowe i społeczne a także warunki administratorów i właścicieli nieruchomości.</w:t>
      </w:r>
      <w:r w:rsidR="00EE0F5C">
        <w:rPr>
          <w:rFonts w:ascii="Arial Narrow" w:hAnsi="Arial Narrow"/>
        </w:rPr>
        <w:t xml:space="preserve"> </w:t>
      </w:r>
      <w:r w:rsidRPr="00035619">
        <w:rPr>
          <w:rFonts w:ascii="Arial Narrow" w:hAnsi="Arial Narrow"/>
        </w:rPr>
        <w:t xml:space="preserve">Dobór technologii robót dla poszczególnych fragmentów </w:t>
      </w:r>
      <w:r w:rsidR="00EE0F5C">
        <w:rPr>
          <w:rFonts w:ascii="Arial Narrow" w:hAnsi="Arial Narrow"/>
        </w:rPr>
        <w:t>magistrali</w:t>
      </w:r>
      <w:r>
        <w:rPr>
          <w:rFonts w:ascii="Arial Narrow" w:hAnsi="Arial Narrow"/>
        </w:rPr>
        <w:t xml:space="preserve"> wodociągowej </w:t>
      </w:r>
      <w:r w:rsidRPr="00035619">
        <w:rPr>
          <w:rFonts w:ascii="Arial Narrow" w:hAnsi="Arial Narrow"/>
        </w:rPr>
        <w:t xml:space="preserve">stanowi element prac projektowych i tym samym jest obowiązkiem Wykonawcy. Przyjęte przez Wykonawcę metody budowy </w:t>
      </w:r>
      <w:r w:rsidR="00EE0F5C">
        <w:rPr>
          <w:rFonts w:ascii="Arial Narrow" w:hAnsi="Arial Narrow"/>
        </w:rPr>
        <w:t>magistrali</w:t>
      </w:r>
      <w:r w:rsidRPr="00035619">
        <w:rPr>
          <w:rFonts w:ascii="Arial Narrow" w:hAnsi="Arial Narrow"/>
        </w:rPr>
        <w:t xml:space="preserve"> muszą zapewnić zachowanie wszystkich wymaganych </w:t>
      </w:r>
      <w:r w:rsidR="00EE0F5C">
        <w:rPr>
          <w:rFonts w:ascii="Arial Narrow" w:hAnsi="Arial Narrow"/>
        </w:rPr>
        <w:t xml:space="preserve">przepisów i norm </w:t>
      </w:r>
      <w:r w:rsidR="000151EB">
        <w:rPr>
          <w:rFonts w:ascii="Arial Narrow" w:hAnsi="Arial Narrow"/>
        </w:rPr>
        <w:t>branżowych</w:t>
      </w:r>
      <w:r w:rsidRPr="00035619">
        <w:rPr>
          <w:rFonts w:ascii="Arial Narrow" w:hAnsi="Arial Narrow"/>
        </w:rPr>
        <w:t xml:space="preserve"> - w szczególności:</w:t>
      </w:r>
    </w:p>
    <w:p w14:paraId="75D86F57" w14:textId="77777777" w:rsidR="00DC13E9" w:rsidRPr="00035619" w:rsidRDefault="00DC13E9"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sidRPr="00035619">
        <w:rPr>
          <w:rFonts w:ascii="Arial Narrow" w:hAnsi="Arial Narrow"/>
        </w:rPr>
        <w:t xml:space="preserve">trwałości robót, </w:t>
      </w:r>
    </w:p>
    <w:p w14:paraId="0B346401" w14:textId="77777777" w:rsidR="00DC13E9" w:rsidRPr="00035619" w:rsidRDefault="00DC13E9"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sidRPr="00035619">
        <w:rPr>
          <w:rFonts w:ascii="Arial Narrow" w:hAnsi="Arial Narrow"/>
        </w:rPr>
        <w:t xml:space="preserve">braku negatywnego wpływu na parametry pracy sieci, </w:t>
      </w:r>
    </w:p>
    <w:p w14:paraId="73ED3687" w14:textId="77777777" w:rsidR="00DC13E9" w:rsidRPr="00035619" w:rsidRDefault="00DC13E9"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sidRPr="00035619">
        <w:rPr>
          <w:rFonts w:ascii="Arial Narrow" w:hAnsi="Arial Narrow"/>
        </w:rPr>
        <w:t xml:space="preserve">zapewnienia szczelności sieci, </w:t>
      </w:r>
    </w:p>
    <w:p w14:paraId="6E51D3C6" w14:textId="2930C4D2" w:rsidR="00DC13E9" w:rsidRPr="00035619" w:rsidRDefault="00DC13E9"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sidRPr="00035619">
        <w:rPr>
          <w:rFonts w:ascii="Arial Narrow" w:hAnsi="Arial Narrow"/>
        </w:rPr>
        <w:t xml:space="preserve">zachowania wymaganych parametrów wytrzymałościowych </w:t>
      </w:r>
      <w:r w:rsidR="00BA4B70">
        <w:rPr>
          <w:rFonts w:ascii="Arial Narrow" w:hAnsi="Arial Narrow"/>
        </w:rPr>
        <w:t>sieci</w:t>
      </w:r>
      <w:r w:rsidRPr="00035619">
        <w:rPr>
          <w:rFonts w:ascii="Arial Narrow" w:hAnsi="Arial Narrow"/>
        </w:rPr>
        <w:t xml:space="preserve">, </w:t>
      </w:r>
    </w:p>
    <w:p w14:paraId="6F693AC9" w14:textId="77777777" w:rsidR="00BA4B70" w:rsidRDefault="00DC13E9"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sidRPr="00035619">
        <w:rPr>
          <w:rFonts w:ascii="Arial Narrow" w:hAnsi="Arial Narrow"/>
        </w:rPr>
        <w:t>minimalizację przyszłych kosztów eksploatacyjnych</w:t>
      </w:r>
      <w:r w:rsidR="00BA4B70">
        <w:rPr>
          <w:rFonts w:ascii="Arial Narrow" w:hAnsi="Arial Narrow"/>
        </w:rPr>
        <w:t>,</w:t>
      </w:r>
    </w:p>
    <w:p w14:paraId="54364126" w14:textId="1CB5D7A4" w:rsidR="00DC13E9" w:rsidRPr="00035619" w:rsidRDefault="00BA4B70" w:rsidP="00EE0F5C">
      <w:pPr>
        <w:pStyle w:val="Akapitzlist"/>
        <w:widowControl w:val="0"/>
        <w:numPr>
          <w:ilvl w:val="0"/>
          <w:numId w:val="5"/>
        </w:numPr>
        <w:autoSpaceDE w:val="0"/>
        <w:autoSpaceDN w:val="0"/>
        <w:spacing w:after="0" w:line="264" w:lineRule="auto"/>
        <w:contextualSpacing w:val="0"/>
        <w:jc w:val="both"/>
        <w:rPr>
          <w:rFonts w:ascii="Arial Narrow" w:hAnsi="Arial Narrow"/>
        </w:rPr>
      </w:pPr>
      <w:r>
        <w:rPr>
          <w:rFonts w:ascii="Arial Narrow" w:hAnsi="Arial Narrow"/>
        </w:rPr>
        <w:t>dobór parametrów hydraulicznych.</w:t>
      </w:r>
      <w:r w:rsidR="00DC13E9" w:rsidRPr="00035619">
        <w:rPr>
          <w:rFonts w:ascii="Arial Narrow" w:hAnsi="Arial Narrow"/>
        </w:rPr>
        <w:t xml:space="preserve"> </w:t>
      </w:r>
    </w:p>
    <w:p w14:paraId="406E3023" w14:textId="77777777" w:rsidR="00DC13E9" w:rsidRDefault="00DC13E9" w:rsidP="00EE0F5C">
      <w:pPr>
        <w:spacing w:after="0" w:line="264" w:lineRule="auto"/>
        <w:jc w:val="both"/>
        <w:rPr>
          <w:rFonts w:ascii="Arial Narrow" w:hAnsi="Arial Narrow"/>
        </w:rPr>
      </w:pPr>
    </w:p>
    <w:p w14:paraId="5E3986AE" w14:textId="6AE32C69" w:rsidR="00DC13E9" w:rsidRPr="00035619" w:rsidRDefault="00DC13E9" w:rsidP="00DC13E9">
      <w:pPr>
        <w:spacing w:line="264" w:lineRule="auto"/>
        <w:jc w:val="both"/>
        <w:rPr>
          <w:rFonts w:ascii="Arial Narrow" w:hAnsi="Arial Narrow"/>
        </w:rPr>
      </w:pPr>
      <w:r w:rsidRPr="00035619">
        <w:rPr>
          <w:rFonts w:ascii="Arial Narrow" w:hAnsi="Arial Narrow"/>
        </w:rPr>
        <w:t xml:space="preserve">Zamawiający zastrzega sobie prawo akceptacji proponowanej przez Wykonawcę </w:t>
      </w:r>
      <w:r w:rsidR="006A2640">
        <w:rPr>
          <w:rFonts w:ascii="Arial Narrow" w:hAnsi="Arial Narrow"/>
        </w:rPr>
        <w:t xml:space="preserve">trasy projektowanej magistrali oraz </w:t>
      </w:r>
      <w:r w:rsidRPr="00035619">
        <w:rPr>
          <w:rFonts w:ascii="Arial Narrow" w:hAnsi="Arial Narrow"/>
        </w:rPr>
        <w:t>technologii prowadzenia robót na etapie uzgadniania dokumentacji projektowej</w:t>
      </w:r>
      <w:r w:rsidR="006A2640">
        <w:rPr>
          <w:rFonts w:ascii="Arial Narrow" w:hAnsi="Arial Narrow"/>
        </w:rPr>
        <w:t xml:space="preserve"> </w:t>
      </w:r>
      <w:r w:rsidRPr="00035619">
        <w:rPr>
          <w:rFonts w:ascii="Arial Narrow" w:hAnsi="Arial Narrow"/>
        </w:rPr>
        <w:t>.</w:t>
      </w:r>
    </w:p>
    <w:p w14:paraId="5FF0A47D" w14:textId="0C04433B" w:rsidR="00DC13E9" w:rsidRPr="006D4E42" w:rsidRDefault="00DC13E9" w:rsidP="00DC13E9">
      <w:pPr>
        <w:spacing w:line="264" w:lineRule="auto"/>
        <w:ind w:firstLine="708"/>
        <w:jc w:val="both"/>
        <w:rPr>
          <w:rFonts w:ascii="Arial Narrow" w:hAnsi="Arial Narrow"/>
        </w:rPr>
      </w:pPr>
      <w:r w:rsidRPr="006D4E42">
        <w:rPr>
          <w:rFonts w:ascii="Arial Narrow" w:hAnsi="Arial Narrow"/>
        </w:rPr>
        <w:t>Zakres robót objętych</w:t>
      </w:r>
      <w:r>
        <w:rPr>
          <w:rFonts w:ascii="Arial Narrow" w:hAnsi="Arial Narrow"/>
        </w:rPr>
        <w:t xml:space="preserve"> </w:t>
      </w:r>
      <w:r w:rsidRPr="006D4E42">
        <w:rPr>
          <w:rFonts w:ascii="Arial Narrow" w:hAnsi="Arial Narrow"/>
        </w:rPr>
        <w:t>Umową stanowi zaprojektowanie</w:t>
      </w:r>
      <w:r>
        <w:rPr>
          <w:rFonts w:ascii="Arial Narrow" w:hAnsi="Arial Narrow"/>
        </w:rPr>
        <w:t xml:space="preserve"> </w:t>
      </w:r>
      <w:r w:rsidR="006A2640">
        <w:rPr>
          <w:rFonts w:ascii="Arial Narrow" w:hAnsi="Arial Narrow"/>
        </w:rPr>
        <w:t>magistrali</w:t>
      </w:r>
      <w:r>
        <w:rPr>
          <w:rFonts w:ascii="Arial Narrow" w:hAnsi="Arial Narrow"/>
        </w:rPr>
        <w:t xml:space="preserve"> wodociągowej w ramach zadania inwestycyjnego p.t. </w:t>
      </w:r>
      <w:r w:rsidRPr="006D4E42">
        <w:rPr>
          <w:rFonts w:ascii="Arial Narrow" w:hAnsi="Arial Narrow"/>
        </w:rPr>
        <w:t>„</w:t>
      </w:r>
      <w:r>
        <w:rPr>
          <w:rFonts w:ascii="Arial Narrow" w:hAnsi="Arial Narrow"/>
        </w:rPr>
        <w:t xml:space="preserve">Budowa </w:t>
      </w:r>
      <w:r w:rsidR="006A2640">
        <w:rPr>
          <w:rFonts w:ascii="Arial Narrow" w:hAnsi="Arial Narrow"/>
        </w:rPr>
        <w:t>magistrali zachodniej w miejscowości Darłowo</w:t>
      </w:r>
      <w:r w:rsidRPr="006D4E42">
        <w:rPr>
          <w:rFonts w:ascii="Arial Narrow" w:hAnsi="Arial Narrow"/>
        </w:rPr>
        <w:t>”.</w:t>
      </w:r>
    </w:p>
    <w:p w14:paraId="0CFFF023" w14:textId="537734FA" w:rsidR="00DC13E9" w:rsidRPr="006A2640" w:rsidRDefault="00636FB0" w:rsidP="006A2640">
      <w:pPr>
        <w:spacing w:after="0" w:line="264" w:lineRule="auto"/>
        <w:jc w:val="both"/>
        <w:rPr>
          <w:rFonts w:ascii="Arial Narrow" w:hAnsi="Arial Narrow"/>
        </w:rPr>
      </w:pPr>
      <w:r>
        <w:rPr>
          <w:rFonts w:ascii="Arial Narrow" w:hAnsi="Arial Narrow"/>
        </w:rPr>
        <w:t xml:space="preserve">Trasę magistrali wodociągowej podzielono na dwa zgodnie z rysunkiem – schemat trasy magistrali wodociągowej nr 1 i nr 2, etapy stanowiące jedna dokumentacje projektową. </w:t>
      </w:r>
    </w:p>
    <w:p w14:paraId="6092C3C4" w14:textId="77777777" w:rsidR="00636FB0" w:rsidRDefault="00636FB0" w:rsidP="006A2640">
      <w:pPr>
        <w:spacing w:after="0" w:line="264" w:lineRule="auto"/>
        <w:jc w:val="both"/>
        <w:rPr>
          <w:rFonts w:ascii="Arial Narrow" w:hAnsi="Arial Narrow"/>
        </w:rPr>
      </w:pPr>
    </w:p>
    <w:p w14:paraId="262BE2FB" w14:textId="16EC8B4E" w:rsidR="008F1CC0" w:rsidRPr="00E43B42" w:rsidRDefault="008F1CC0" w:rsidP="008F1CC0">
      <w:pPr>
        <w:spacing w:line="264" w:lineRule="auto"/>
        <w:jc w:val="both"/>
        <w:rPr>
          <w:rFonts w:ascii="Arial Narrow" w:hAnsi="Arial Narrow"/>
        </w:rPr>
      </w:pPr>
      <w:r w:rsidRPr="00881054">
        <w:rPr>
          <w:rFonts w:ascii="Arial Narrow" w:hAnsi="Arial Narrow"/>
        </w:rPr>
        <w:t xml:space="preserve">Inwestycja zlokalizowana będzie na terenie miejscowości Darłowo, woj. Zachodniopomorskie. </w:t>
      </w:r>
      <w:r w:rsidRPr="00881054">
        <w:rPr>
          <w:rFonts w:ascii="Arial Narrow" w:hAnsi="Arial Narrow"/>
          <w:lang w:eastAsia="pl-PL" w:bidi="pl-PL"/>
        </w:rPr>
        <w:t xml:space="preserve">Miejscowość Darłowo położona jest w powiecie sławieńskim. </w:t>
      </w:r>
      <w:r w:rsidRPr="00E43B42">
        <w:rPr>
          <w:rFonts w:ascii="Arial Narrow" w:hAnsi="Arial Narrow" w:cs="Times New Roman"/>
        </w:rPr>
        <w:t xml:space="preserve">Obecnie teren </w:t>
      </w:r>
      <w:r>
        <w:rPr>
          <w:rFonts w:ascii="Arial Narrow" w:hAnsi="Arial Narrow" w:cs="Times New Roman"/>
        </w:rPr>
        <w:t xml:space="preserve">przeznaczony pod inwestycję, </w:t>
      </w:r>
      <w:r w:rsidRPr="00E43B42">
        <w:rPr>
          <w:rFonts w:ascii="Arial Narrow" w:hAnsi="Arial Narrow" w:cs="Times New Roman"/>
        </w:rPr>
        <w:t xml:space="preserve">jest </w:t>
      </w:r>
      <w:r>
        <w:rPr>
          <w:rFonts w:ascii="Arial Narrow" w:hAnsi="Arial Narrow" w:cs="Times New Roman"/>
        </w:rPr>
        <w:t>częściowo terenem zabudowanym</w:t>
      </w:r>
      <w:r w:rsidRPr="00E43B42">
        <w:rPr>
          <w:rFonts w:ascii="Arial Narrow" w:hAnsi="Arial Narrow" w:cs="Times New Roman"/>
        </w:rPr>
        <w:t xml:space="preserve">. </w:t>
      </w:r>
      <w:r w:rsidRPr="001A2871">
        <w:rPr>
          <w:rFonts w:ascii="Arial Narrow" w:eastAsia="Times New Roman" w:hAnsi="Arial Narrow" w:cs="Arial"/>
        </w:rPr>
        <w:t xml:space="preserve">Tereny </w:t>
      </w:r>
      <w:r>
        <w:rPr>
          <w:rFonts w:ascii="Arial Narrow" w:eastAsia="Times New Roman" w:hAnsi="Arial Narrow" w:cs="Arial"/>
        </w:rPr>
        <w:t>objęty planowaną inwestycją objęte są MPZP:</w:t>
      </w:r>
    </w:p>
    <w:p w14:paraId="06CF35FB" w14:textId="68DFE20B" w:rsidR="008F1CC0" w:rsidRPr="008F1CC0" w:rsidRDefault="008F1CC0" w:rsidP="00C53FA8">
      <w:pPr>
        <w:pStyle w:val="Akapitzlist"/>
        <w:numPr>
          <w:ilvl w:val="0"/>
          <w:numId w:val="17"/>
        </w:numPr>
        <w:spacing w:after="0" w:line="264" w:lineRule="auto"/>
        <w:jc w:val="both"/>
        <w:rPr>
          <w:rFonts w:ascii="Arial Narrow" w:hAnsi="Arial Narrow"/>
        </w:rPr>
      </w:pPr>
      <w:r w:rsidRPr="008F1CC0">
        <w:rPr>
          <w:rFonts w:ascii="Arial Narrow" w:hAnsi="Arial Narrow"/>
        </w:rPr>
        <w:lastRenderedPageBreak/>
        <w:t>Uchwała Nr</w:t>
      </w:r>
      <w:r w:rsidRPr="008F1CC0">
        <w:rPr>
          <w:rFonts w:ascii="Arial Narrow" w:hAnsi="Arial Narrow"/>
        </w:rPr>
        <w:t xml:space="preserve"> </w:t>
      </w:r>
      <w:r w:rsidRPr="008F1CC0">
        <w:rPr>
          <w:rFonts w:ascii="Arial Narrow" w:hAnsi="Arial Narrow"/>
        </w:rPr>
        <w:t>IV/36/07</w:t>
      </w:r>
      <w:r w:rsidRPr="008F1CC0">
        <w:rPr>
          <w:rFonts w:ascii="Arial Narrow" w:hAnsi="Arial Narrow"/>
          <w:b/>
          <w:bCs/>
        </w:rPr>
        <w:t xml:space="preserve"> </w:t>
      </w:r>
      <w:r w:rsidRPr="008F1CC0">
        <w:rPr>
          <w:rFonts w:ascii="Arial Narrow" w:hAnsi="Arial Narrow"/>
        </w:rPr>
        <w:t>z dnia 2007-02-06</w:t>
      </w:r>
      <w:r w:rsidRPr="008F1CC0">
        <w:rPr>
          <w:rFonts w:ascii="Arial Narrow" w:hAnsi="Arial Narrow"/>
        </w:rPr>
        <w:t xml:space="preserve"> </w:t>
      </w:r>
      <w:r w:rsidRPr="008F1CC0">
        <w:rPr>
          <w:rFonts w:ascii="Arial Narrow" w:hAnsi="Arial Narrow"/>
        </w:rPr>
        <w:t>w sprawie uchwalenia miejscowego planu zagospodarowania przestrzennego dla jednostki strukturalnej E - Darłowo Wschodnie położonej na obszarze Gminy Miasto Darłowo</w:t>
      </w:r>
      <w:r w:rsidRPr="008F1CC0">
        <w:rPr>
          <w:rFonts w:ascii="Arial Narrow" w:hAnsi="Arial Narrow"/>
        </w:rPr>
        <w:t xml:space="preserve">. </w:t>
      </w:r>
      <w:r w:rsidRPr="008F1CC0">
        <w:rPr>
          <w:rFonts w:ascii="Arial Narrow" w:hAnsi="Arial Narrow"/>
        </w:rPr>
        <w:t>Publikacja: Dz. Urz. Województwa Zachodniopomorskiego nr 37 z 2007-03-22, poz. 542</w:t>
      </w:r>
      <w:r w:rsidRPr="008F1CC0">
        <w:rPr>
          <w:rFonts w:ascii="Arial Narrow" w:hAnsi="Arial Narrow"/>
        </w:rPr>
        <w:t xml:space="preserve"> </w:t>
      </w:r>
      <w:r w:rsidRPr="008F1CC0">
        <w:rPr>
          <w:rFonts w:ascii="Arial Narrow" w:hAnsi="Arial Narrow"/>
        </w:rPr>
        <w:t>Data wejścia w życie: 2007-04-22</w:t>
      </w:r>
    </w:p>
    <w:p w14:paraId="55D8C236" w14:textId="1BF7DAF6" w:rsidR="008F1CC0" w:rsidRPr="008F1CC0" w:rsidRDefault="008F1CC0" w:rsidP="00067234">
      <w:pPr>
        <w:pStyle w:val="Akapitzlist"/>
        <w:numPr>
          <w:ilvl w:val="0"/>
          <w:numId w:val="17"/>
        </w:numPr>
        <w:spacing w:after="0" w:line="264" w:lineRule="auto"/>
        <w:jc w:val="both"/>
        <w:rPr>
          <w:rFonts w:ascii="Arial Narrow" w:hAnsi="Arial Narrow"/>
        </w:rPr>
      </w:pPr>
      <w:r w:rsidRPr="008F1CC0">
        <w:rPr>
          <w:rFonts w:ascii="Arial Narrow" w:hAnsi="Arial Narrow"/>
        </w:rPr>
        <w:t>Uchwała Nr</w:t>
      </w:r>
      <w:r w:rsidRPr="008F1CC0">
        <w:rPr>
          <w:rFonts w:ascii="Arial Narrow" w:hAnsi="Arial Narrow"/>
        </w:rPr>
        <w:t xml:space="preserve"> </w:t>
      </w:r>
      <w:r w:rsidRPr="008F1CC0">
        <w:rPr>
          <w:rFonts w:ascii="Arial Narrow" w:hAnsi="Arial Narrow"/>
        </w:rPr>
        <w:t>IV/30/07</w:t>
      </w:r>
      <w:r w:rsidRPr="008F1CC0">
        <w:rPr>
          <w:rFonts w:ascii="Arial Narrow" w:hAnsi="Arial Narrow"/>
          <w:b/>
          <w:bCs/>
        </w:rPr>
        <w:t xml:space="preserve"> </w:t>
      </w:r>
      <w:r w:rsidRPr="008F1CC0">
        <w:rPr>
          <w:rFonts w:ascii="Arial Narrow" w:hAnsi="Arial Narrow"/>
        </w:rPr>
        <w:t>z dnia 2007-02-06</w:t>
      </w:r>
      <w:r w:rsidRPr="008F1CC0">
        <w:rPr>
          <w:rFonts w:ascii="Arial Narrow" w:hAnsi="Arial Narrow"/>
        </w:rPr>
        <w:t xml:space="preserve"> </w:t>
      </w:r>
      <w:r w:rsidRPr="008F1CC0">
        <w:rPr>
          <w:rFonts w:ascii="Arial Narrow" w:hAnsi="Arial Narrow"/>
        </w:rPr>
        <w:t>w sprawie uchwalenia miejscowego planu zagospodarowania przestrzennego dla jednostki strukturalnej A - Darłowo Południe położonej na obszarze Gminy Miasto Darłowo</w:t>
      </w:r>
      <w:r>
        <w:rPr>
          <w:rFonts w:ascii="Arial Narrow" w:hAnsi="Arial Narrow"/>
        </w:rPr>
        <w:t xml:space="preserve">. </w:t>
      </w:r>
      <w:r w:rsidRPr="008F1CC0">
        <w:rPr>
          <w:rFonts w:ascii="Arial Narrow" w:hAnsi="Arial Narrow"/>
        </w:rPr>
        <w:t>Publikacja: Dz. Urz. Województwa Zachodniopomorskiego nr 39 z 2007-03-26, poz. 560</w:t>
      </w:r>
      <w:r w:rsidRPr="008F1CC0">
        <w:rPr>
          <w:rFonts w:ascii="Arial Narrow" w:hAnsi="Arial Narrow"/>
        </w:rPr>
        <w:t xml:space="preserve"> </w:t>
      </w:r>
      <w:r w:rsidRPr="008F1CC0">
        <w:rPr>
          <w:rFonts w:ascii="Arial Narrow" w:hAnsi="Arial Narrow"/>
        </w:rPr>
        <w:t>Data wejścia w życie: 2007-04-26</w:t>
      </w:r>
    </w:p>
    <w:p w14:paraId="4FFCD929" w14:textId="77777777" w:rsidR="008F1CC0" w:rsidRDefault="008F1CC0" w:rsidP="008F1CC0">
      <w:pPr>
        <w:spacing w:after="0" w:line="264" w:lineRule="auto"/>
        <w:jc w:val="both"/>
        <w:rPr>
          <w:rFonts w:ascii="Arial Narrow" w:hAnsi="Arial Narrow"/>
        </w:rPr>
      </w:pPr>
    </w:p>
    <w:p w14:paraId="53F8FFDA" w14:textId="3A300DEB" w:rsidR="00DC13E9" w:rsidRPr="00636FB0" w:rsidRDefault="00636FB0" w:rsidP="006A2640">
      <w:pPr>
        <w:spacing w:after="0" w:line="264" w:lineRule="auto"/>
        <w:jc w:val="both"/>
        <w:rPr>
          <w:rFonts w:ascii="Arial Narrow" w:hAnsi="Arial Narrow"/>
          <w:b/>
          <w:bCs/>
          <w:u w:val="single"/>
        </w:rPr>
      </w:pPr>
      <w:r w:rsidRPr="00636FB0">
        <w:rPr>
          <w:rFonts w:ascii="Arial Narrow" w:hAnsi="Arial Narrow"/>
          <w:b/>
          <w:bCs/>
          <w:u w:val="single"/>
        </w:rPr>
        <w:t>Etap 1</w:t>
      </w:r>
    </w:p>
    <w:p w14:paraId="4B594B8E" w14:textId="51AC244A" w:rsidR="00AE790C" w:rsidRPr="006A2640" w:rsidRDefault="006A4B2D" w:rsidP="006A2640">
      <w:pPr>
        <w:spacing w:after="0" w:line="264" w:lineRule="auto"/>
        <w:jc w:val="both"/>
        <w:rPr>
          <w:rFonts w:ascii="Arial Narrow" w:hAnsi="Arial Narrow"/>
        </w:rPr>
      </w:pPr>
      <w:r w:rsidRPr="006A2640">
        <w:rPr>
          <w:rFonts w:ascii="Arial Narrow" w:hAnsi="Arial Narrow"/>
        </w:rPr>
        <w:t>Planowana trasa magistrali wodociągowej przedstawiono schematycznie na rys nr 1. Trasa przebiega w granicach zgodnie z poniższa tabelą:</w:t>
      </w:r>
    </w:p>
    <w:tbl>
      <w:tblPr>
        <w:tblStyle w:val="Tabela-Siatka"/>
        <w:tblW w:w="0" w:type="auto"/>
        <w:tblLook w:val="04A0" w:firstRow="1" w:lastRow="0" w:firstColumn="1" w:lastColumn="0" w:noHBand="0" w:noVBand="1"/>
      </w:tblPr>
      <w:tblGrid>
        <w:gridCol w:w="4531"/>
        <w:gridCol w:w="4531"/>
      </w:tblGrid>
      <w:tr w:rsidR="006A4B2D" w:rsidRPr="006A2640" w14:paraId="52BB5DC6" w14:textId="77777777" w:rsidTr="006A4B2D">
        <w:tc>
          <w:tcPr>
            <w:tcW w:w="4531" w:type="dxa"/>
          </w:tcPr>
          <w:p w14:paraId="3107CE5B" w14:textId="2EABE264" w:rsidR="006A4B2D" w:rsidRPr="006A2640" w:rsidRDefault="00D77632" w:rsidP="006A2640">
            <w:pPr>
              <w:spacing w:line="264" w:lineRule="auto"/>
              <w:jc w:val="both"/>
              <w:rPr>
                <w:rFonts w:ascii="Arial Narrow" w:hAnsi="Arial Narrow"/>
                <w:b/>
                <w:bCs/>
              </w:rPr>
            </w:pPr>
            <w:r>
              <w:rPr>
                <w:rFonts w:ascii="Arial Narrow" w:hAnsi="Arial Narrow"/>
                <w:b/>
                <w:bCs/>
              </w:rPr>
              <w:t>Węzeł/</w:t>
            </w:r>
            <w:r w:rsidR="006A4B2D" w:rsidRPr="006A2640">
              <w:rPr>
                <w:rFonts w:ascii="Arial Narrow" w:hAnsi="Arial Narrow"/>
                <w:b/>
                <w:bCs/>
              </w:rPr>
              <w:t>Dz. nr/obręb (miasto Darłowo)</w:t>
            </w:r>
          </w:p>
        </w:tc>
        <w:tc>
          <w:tcPr>
            <w:tcW w:w="4531" w:type="dxa"/>
          </w:tcPr>
          <w:p w14:paraId="13843A40" w14:textId="7E87FA50" w:rsidR="006A4B2D" w:rsidRPr="006A2640" w:rsidRDefault="006A4B2D" w:rsidP="006A2640">
            <w:pPr>
              <w:spacing w:line="264" w:lineRule="auto"/>
              <w:jc w:val="both"/>
              <w:rPr>
                <w:rFonts w:ascii="Arial Narrow" w:hAnsi="Arial Narrow"/>
                <w:b/>
                <w:bCs/>
              </w:rPr>
            </w:pPr>
            <w:r w:rsidRPr="006A2640">
              <w:rPr>
                <w:rFonts w:ascii="Arial Narrow" w:hAnsi="Arial Narrow"/>
                <w:b/>
                <w:bCs/>
              </w:rPr>
              <w:t>Obiekt</w:t>
            </w:r>
          </w:p>
        </w:tc>
      </w:tr>
      <w:tr w:rsidR="006A4B2D" w:rsidRPr="006A2640" w14:paraId="27C1BE26" w14:textId="77777777" w:rsidTr="006A4B2D">
        <w:tc>
          <w:tcPr>
            <w:tcW w:w="4531" w:type="dxa"/>
          </w:tcPr>
          <w:p w14:paraId="79095B6E" w14:textId="46DA9975" w:rsidR="006A4B2D" w:rsidRPr="006A2640" w:rsidRDefault="00D77632" w:rsidP="006A2640">
            <w:pPr>
              <w:spacing w:line="264" w:lineRule="auto"/>
              <w:jc w:val="both"/>
              <w:rPr>
                <w:rFonts w:ascii="Arial Narrow" w:hAnsi="Arial Narrow"/>
              </w:rPr>
            </w:pPr>
            <w:r>
              <w:rPr>
                <w:rFonts w:ascii="Arial Narrow" w:hAnsi="Arial Narrow"/>
              </w:rPr>
              <w:t xml:space="preserve">W1, </w:t>
            </w:r>
            <w:r w:rsidR="006A4B2D" w:rsidRPr="006A2640">
              <w:rPr>
                <w:rFonts w:ascii="Arial Narrow" w:hAnsi="Arial Narrow"/>
              </w:rPr>
              <w:t xml:space="preserve">25 obr. 0015 </w:t>
            </w:r>
          </w:p>
        </w:tc>
        <w:tc>
          <w:tcPr>
            <w:tcW w:w="4531" w:type="dxa"/>
          </w:tcPr>
          <w:p w14:paraId="72B35884" w14:textId="77777777" w:rsidR="006A4B2D" w:rsidRPr="006A2640" w:rsidRDefault="006A4B2D" w:rsidP="006A2640">
            <w:pPr>
              <w:spacing w:line="264" w:lineRule="auto"/>
              <w:jc w:val="both"/>
              <w:rPr>
                <w:rFonts w:ascii="Arial Narrow" w:hAnsi="Arial Narrow"/>
              </w:rPr>
            </w:pPr>
            <w:r w:rsidRPr="006A2640">
              <w:rPr>
                <w:rFonts w:ascii="Arial Narrow" w:hAnsi="Arial Narrow"/>
              </w:rPr>
              <w:t>Stacja Uzdatniania Wody. Wcinka do istniejącej magistrali dn400.</w:t>
            </w:r>
          </w:p>
          <w:p w14:paraId="77057761" w14:textId="07AC34FA"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p>
        </w:tc>
      </w:tr>
      <w:tr w:rsidR="006A4B2D" w:rsidRPr="006A2640" w14:paraId="0CCD72AB" w14:textId="77777777" w:rsidTr="006A4B2D">
        <w:tc>
          <w:tcPr>
            <w:tcW w:w="4531" w:type="dxa"/>
          </w:tcPr>
          <w:p w14:paraId="4EA87FA9" w14:textId="7AEE4970" w:rsidR="006A4B2D" w:rsidRPr="006A2640" w:rsidRDefault="00D77632" w:rsidP="006A2640">
            <w:pPr>
              <w:spacing w:line="264" w:lineRule="auto"/>
              <w:jc w:val="both"/>
              <w:rPr>
                <w:rFonts w:ascii="Arial Narrow" w:hAnsi="Arial Narrow"/>
              </w:rPr>
            </w:pPr>
            <w:r>
              <w:rPr>
                <w:rFonts w:ascii="Arial Narrow" w:hAnsi="Arial Narrow"/>
              </w:rPr>
              <w:t xml:space="preserve">W2, W3, </w:t>
            </w:r>
            <w:r w:rsidR="006A4B2D" w:rsidRPr="006A2640">
              <w:rPr>
                <w:rFonts w:ascii="Arial Narrow" w:hAnsi="Arial Narrow"/>
              </w:rPr>
              <w:t>24 obr. 0015</w:t>
            </w:r>
          </w:p>
        </w:tc>
        <w:tc>
          <w:tcPr>
            <w:tcW w:w="4531" w:type="dxa"/>
          </w:tcPr>
          <w:p w14:paraId="2C0D0DB9" w14:textId="77777777" w:rsidR="006A4B2D" w:rsidRPr="006A2640" w:rsidRDefault="006A4B2D" w:rsidP="006A2640">
            <w:pPr>
              <w:spacing w:line="264" w:lineRule="auto"/>
              <w:jc w:val="both"/>
              <w:rPr>
                <w:rFonts w:ascii="Arial Narrow" w:hAnsi="Arial Narrow"/>
              </w:rPr>
            </w:pPr>
            <w:r w:rsidRPr="006A2640">
              <w:rPr>
                <w:rFonts w:ascii="Arial Narrow" w:hAnsi="Arial Narrow"/>
              </w:rPr>
              <w:t>ul. Rzeczna</w:t>
            </w:r>
          </w:p>
          <w:p w14:paraId="313657A7" w14:textId="0BD44BD3"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p>
        </w:tc>
      </w:tr>
      <w:tr w:rsidR="006A4B2D" w:rsidRPr="006A2640" w14:paraId="7DA73D36" w14:textId="77777777" w:rsidTr="006A4B2D">
        <w:tc>
          <w:tcPr>
            <w:tcW w:w="4531" w:type="dxa"/>
          </w:tcPr>
          <w:p w14:paraId="40B4CB29" w14:textId="150B889C" w:rsidR="006A4B2D" w:rsidRPr="006A2640" w:rsidRDefault="00D77632" w:rsidP="006A2640">
            <w:pPr>
              <w:spacing w:line="264" w:lineRule="auto"/>
              <w:jc w:val="both"/>
              <w:rPr>
                <w:rFonts w:ascii="Arial Narrow" w:hAnsi="Arial Narrow"/>
              </w:rPr>
            </w:pPr>
            <w:r>
              <w:rPr>
                <w:rFonts w:ascii="Arial Narrow" w:hAnsi="Arial Narrow"/>
              </w:rPr>
              <w:t xml:space="preserve">W4, </w:t>
            </w:r>
            <w:r w:rsidR="006A4B2D" w:rsidRPr="006A2640">
              <w:rPr>
                <w:rFonts w:ascii="Arial Narrow" w:hAnsi="Arial Narrow"/>
              </w:rPr>
              <w:t>35 obr. 0015</w:t>
            </w:r>
          </w:p>
        </w:tc>
        <w:tc>
          <w:tcPr>
            <w:tcW w:w="4531" w:type="dxa"/>
          </w:tcPr>
          <w:p w14:paraId="72E2B0D8" w14:textId="46DCB263"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p>
        </w:tc>
      </w:tr>
      <w:tr w:rsidR="006A4B2D" w:rsidRPr="006A2640" w14:paraId="43C6D95E" w14:textId="77777777" w:rsidTr="006A4B2D">
        <w:tc>
          <w:tcPr>
            <w:tcW w:w="4531" w:type="dxa"/>
          </w:tcPr>
          <w:p w14:paraId="13E42C71" w14:textId="3D1DCFB7" w:rsidR="006A4B2D" w:rsidRPr="006A2640" w:rsidRDefault="00D77632" w:rsidP="006A2640">
            <w:pPr>
              <w:spacing w:line="264" w:lineRule="auto"/>
              <w:jc w:val="both"/>
              <w:rPr>
                <w:rFonts w:ascii="Arial Narrow" w:hAnsi="Arial Narrow"/>
              </w:rPr>
            </w:pPr>
            <w:r>
              <w:rPr>
                <w:rFonts w:ascii="Arial Narrow" w:hAnsi="Arial Narrow"/>
              </w:rPr>
              <w:t xml:space="preserve">W5, </w:t>
            </w:r>
            <w:r w:rsidR="006A4B2D" w:rsidRPr="006A2640">
              <w:rPr>
                <w:rFonts w:ascii="Arial Narrow" w:hAnsi="Arial Narrow"/>
              </w:rPr>
              <w:t>173 obr. 0012</w:t>
            </w:r>
          </w:p>
        </w:tc>
        <w:tc>
          <w:tcPr>
            <w:tcW w:w="4531" w:type="dxa"/>
          </w:tcPr>
          <w:p w14:paraId="09C9E0A1" w14:textId="77777777" w:rsidR="006A4B2D" w:rsidRPr="006A2640" w:rsidRDefault="006A4B2D" w:rsidP="006A2640">
            <w:pPr>
              <w:spacing w:line="264" w:lineRule="auto"/>
              <w:jc w:val="both"/>
              <w:rPr>
                <w:rFonts w:ascii="Arial Narrow" w:hAnsi="Arial Narrow"/>
              </w:rPr>
            </w:pPr>
            <w:r w:rsidRPr="006A2640">
              <w:rPr>
                <w:rFonts w:ascii="Arial Narrow" w:hAnsi="Arial Narrow"/>
              </w:rPr>
              <w:t>ul. Leśna</w:t>
            </w:r>
          </w:p>
          <w:p w14:paraId="3389AD37" w14:textId="5AD5B77D"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r w:rsidR="00D77632">
              <w:rPr>
                <w:rFonts w:ascii="Arial Narrow" w:hAnsi="Arial Narrow"/>
              </w:rPr>
              <w:t>.</w:t>
            </w:r>
          </w:p>
        </w:tc>
      </w:tr>
      <w:tr w:rsidR="006A4B2D" w:rsidRPr="006A2640" w14:paraId="2D7138C1" w14:textId="77777777" w:rsidTr="006A4B2D">
        <w:tc>
          <w:tcPr>
            <w:tcW w:w="4531" w:type="dxa"/>
          </w:tcPr>
          <w:p w14:paraId="4076C2EC" w14:textId="7E395404" w:rsidR="006A4B2D" w:rsidRPr="006A2640" w:rsidRDefault="00D77632" w:rsidP="006A2640">
            <w:pPr>
              <w:spacing w:line="264" w:lineRule="auto"/>
              <w:jc w:val="both"/>
              <w:rPr>
                <w:rFonts w:ascii="Arial Narrow" w:hAnsi="Arial Narrow"/>
              </w:rPr>
            </w:pPr>
            <w:r>
              <w:rPr>
                <w:rFonts w:ascii="Arial Narrow" w:hAnsi="Arial Narrow"/>
              </w:rPr>
              <w:t xml:space="preserve">W6, </w:t>
            </w:r>
            <w:r w:rsidR="006A4B2D" w:rsidRPr="006A2640">
              <w:rPr>
                <w:rFonts w:ascii="Arial Narrow" w:hAnsi="Arial Narrow"/>
              </w:rPr>
              <w:t>154 obr. 0012</w:t>
            </w:r>
          </w:p>
        </w:tc>
        <w:tc>
          <w:tcPr>
            <w:tcW w:w="4531" w:type="dxa"/>
          </w:tcPr>
          <w:p w14:paraId="32CC8116" w14:textId="77777777" w:rsidR="006A4B2D" w:rsidRDefault="006A4B2D" w:rsidP="006A2640">
            <w:pPr>
              <w:spacing w:line="264" w:lineRule="auto"/>
              <w:jc w:val="both"/>
              <w:rPr>
                <w:rFonts w:ascii="Arial Narrow" w:hAnsi="Arial Narrow"/>
              </w:rPr>
            </w:pPr>
            <w:r w:rsidRPr="006A2640">
              <w:rPr>
                <w:rFonts w:ascii="Arial Narrow" w:hAnsi="Arial Narrow"/>
              </w:rPr>
              <w:t>Obszar szczególnego zagrożenia powodzią</w:t>
            </w:r>
            <w:r w:rsidR="00D77632">
              <w:rPr>
                <w:rFonts w:ascii="Arial Narrow" w:hAnsi="Arial Narrow"/>
              </w:rPr>
              <w:t>.</w:t>
            </w:r>
          </w:p>
          <w:p w14:paraId="2720B94B" w14:textId="00ABD34C" w:rsidR="00D77632" w:rsidRPr="006A2640" w:rsidRDefault="00D77632" w:rsidP="006A2640">
            <w:pPr>
              <w:spacing w:line="264" w:lineRule="auto"/>
              <w:jc w:val="both"/>
              <w:rPr>
                <w:rFonts w:ascii="Arial Narrow" w:hAnsi="Arial Narrow"/>
              </w:rPr>
            </w:pPr>
            <w:r>
              <w:rPr>
                <w:rFonts w:ascii="Arial Narrow" w:hAnsi="Arial Narrow"/>
              </w:rPr>
              <w:t>Teren Kolei Państwowych.</w:t>
            </w:r>
          </w:p>
        </w:tc>
      </w:tr>
      <w:tr w:rsidR="006A4B2D" w:rsidRPr="006A2640" w14:paraId="7A39DB2F" w14:textId="77777777" w:rsidTr="006A4B2D">
        <w:tc>
          <w:tcPr>
            <w:tcW w:w="4531" w:type="dxa"/>
          </w:tcPr>
          <w:p w14:paraId="71DEE088" w14:textId="3B8A3230" w:rsidR="006A4B2D" w:rsidRPr="006A2640" w:rsidRDefault="00D77632" w:rsidP="006A2640">
            <w:pPr>
              <w:spacing w:line="264" w:lineRule="auto"/>
              <w:jc w:val="both"/>
              <w:rPr>
                <w:rFonts w:ascii="Arial Narrow" w:hAnsi="Arial Narrow"/>
              </w:rPr>
            </w:pPr>
            <w:r>
              <w:rPr>
                <w:rFonts w:ascii="Arial Narrow" w:hAnsi="Arial Narrow"/>
              </w:rPr>
              <w:t xml:space="preserve">W7, W8, W9, </w:t>
            </w:r>
            <w:r w:rsidR="006A4B2D" w:rsidRPr="006A2640">
              <w:rPr>
                <w:rFonts w:ascii="Arial Narrow" w:hAnsi="Arial Narrow"/>
              </w:rPr>
              <w:t>64 obr. 0012</w:t>
            </w:r>
          </w:p>
        </w:tc>
        <w:tc>
          <w:tcPr>
            <w:tcW w:w="4531" w:type="dxa"/>
          </w:tcPr>
          <w:p w14:paraId="0E58A836" w14:textId="7255F4F4"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p>
        </w:tc>
      </w:tr>
      <w:tr w:rsidR="006A4B2D" w:rsidRPr="006A2640" w14:paraId="7A7E1A1B" w14:textId="77777777" w:rsidTr="006A4B2D">
        <w:tc>
          <w:tcPr>
            <w:tcW w:w="4531" w:type="dxa"/>
          </w:tcPr>
          <w:p w14:paraId="204BF4D0" w14:textId="04CC95E6" w:rsidR="006A4B2D" w:rsidRPr="006A2640" w:rsidRDefault="00D77632" w:rsidP="006A2640">
            <w:pPr>
              <w:spacing w:line="264" w:lineRule="auto"/>
              <w:jc w:val="both"/>
              <w:rPr>
                <w:rFonts w:ascii="Arial Narrow" w:hAnsi="Arial Narrow"/>
              </w:rPr>
            </w:pPr>
            <w:r>
              <w:rPr>
                <w:rFonts w:ascii="Arial Narrow" w:hAnsi="Arial Narrow"/>
              </w:rPr>
              <w:t xml:space="preserve">W10, W11, </w:t>
            </w:r>
            <w:r w:rsidR="006A4B2D" w:rsidRPr="006A2640">
              <w:rPr>
                <w:rFonts w:ascii="Arial Narrow" w:hAnsi="Arial Narrow"/>
              </w:rPr>
              <w:t>66/2 obr. 0012</w:t>
            </w:r>
          </w:p>
        </w:tc>
        <w:tc>
          <w:tcPr>
            <w:tcW w:w="4531" w:type="dxa"/>
          </w:tcPr>
          <w:p w14:paraId="19CE06A8" w14:textId="77777777" w:rsidR="006A4B2D" w:rsidRPr="006A2640" w:rsidRDefault="006A4B2D" w:rsidP="006A2640">
            <w:pPr>
              <w:spacing w:line="264" w:lineRule="auto"/>
              <w:jc w:val="both"/>
              <w:rPr>
                <w:rFonts w:ascii="Arial Narrow" w:hAnsi="Arial Narrow"/>
              </w:rPr>
            </w:pPr>
            <w:r w:rsidRPr="006A2640">
              <w:rPr>
                <w:rFonts w:ascii="Arial Narrow" w:hAnsi="Arial Narrow"/>
              </w:rPr>
              <w:t>ul. Osadnicza</w:t>
            </w:r>
          </w:p>
          <w:p w14:paraId="1CFB9489" w14:textId="0FE210FC" w:rsidR="006A4B2D" w:rsidRPr="006A2640" w:rsidRDefault="006A4B2D" w:rsidP="006A2640">
            <w:pPr>
              <w:spacing w:line="264" w:lineRule="auto"/>
              <w:jc w:val="both"/>
              <w:rPr>
                <w:rFonts w:ascii="Arial Narrow" w:hAnsi="Arial Narrow"/>
              </w:rPr>
            </w:pPr>
            <w:r w:rsidRPr="006A2640">
              <w:rPr>
                <w:rFonts w:ascii="Arial Narrow" w:hAnsi="Arial Narrow"/>
              </w:rPr>
              <w:t>Obszar szczególnego zagrożenia powodzią</w:t>
            </w:r>
          </w:p>
        </w:tc>
      </w:tr>
      <w:tr w:rsidR="006A4B2D" w:rsidRPr="006A2640" w14:paraId="5C546286" w14:textId="77777777" w:rsidTr="006A4B2D">
        <w:tc>
          <w:tcPr>
            <w:tcW w:w="4531" w:type="dxa"/>
          </w:tcPr>
          <w:p w14:paraId="6ED96026" w14:textId="61E9D108" w:rsidR="006A4B2D" w:rsidRPr="006A2640" w:rsidRDefault="00D77632" w:rsidP="006A2640">
            <w:pPr>
              <w:spacing w:line="264" w:lineRule="auto"/>
              <w:jc w:val="both"/>
              <w:rPr>
                <w:rFonts w:ascii="Arial Narrow" w:hAnsi="Arial Narrow"/>
              </w:rPr>
            </w:pPr>
            <w:r>
              <w:rPr>
                <w:rFonts w:ascii="Arial Narrow" w:hAnsi="Arial Narrow"/>
              </w:rPr>
              <w:t xml:space="preserve">W12, W13, </w:t>
            </w:r>
            <w:r w:rsidR="006A4B2D" w:rsidRPr="006A2640">
              <w:rPr>
                <w:rFonts w:ascii="Arial Narrow" w:hAnsi="Arial Narrow"/>
              </w:rPr>
              <w:t>106 obr. 0011</w:t>
            </w:r>
          </w:p>
        </w:tc>
        <w:tc>
          <w:tcPr>
            <w:tcW w:w="4531" w:type="dxa"/>
          </w:tcPr>
          <w:p w14:paraId="244A9575" w14:textId="0624DBF5" w:rsidR="006A4B2D" w:rsidRPr="006A2640" w:rsidRDefault="006A4B2D" w:rsidP="006A2640">
            <w:pPr>
              <w:spacing w:line="264" w:lineRule="auto"/>
              <w:jc w:val="both"/>
              <w:rPr>
                <w:rFonts w:ascii="Arial Narrow" w:hAnsi="Arial Narrow"/>
              </w:rPr>
            </w:pPr>
            <w:r w:rsidRPr="006A2640">
              <w:rPr>
                <w:rFonts w:ascii="Arial Narrow" w:hAnsi="Arial Narrow"/>
              </w:rPr>
              <w:t>Ul. Aleje Wojska Polskiego – przebudowa węzła, wcinka do sieci wodociągowej dn150</w:t>
            </w:r>
          </w:p>
        </w:tc>
      </w:tr>
    </w:tbl>
    <w:p w14:paraId="1AEE7C36" w14:textId="77777777" w:rsidR="006A4B2D" w:rsidRPr="006A2640" w:rsidRDefault="006A4B2D" w:rsidP="006A2640">
      <w:pPr>
        <w:spacing w:after="0" w:line="264" w:lineRule="auto"/>
        <w:jc w:val="both"/>
        <w:rPr>
          <w:rFonts w:ascii="Arial Narrow" w:hAnsi="Arial Narrow"/>
        </w:rPr>
      </w:pPr>
    </w:p>
    <w:p w14:paraId="44AECB56" w14:textId="688F3239" w:rsidR="006A4B2D" w:rsidRPr="00636FB0" w:rsidRDefault="006A4B2D" w:rsidP="00636FB0">
      <w:pPr>
        <w:pStyle w:val="Akapitzlist"/>
        <w:numPr>
          <w:ilvl w:val="0"/>
          <w:numId w:val="6"/>
        </w:numPr>
        <w:spacing w:after="0" w:line="264" w:lineRule="auto"/>
        <w:jc w:val="both"/>
        <w:rPr>
          <w:rFonts w:ascii="Arial Narrow" w:hAnsi="Arial Narrow"/>
        </w:rPr>
      </w:pPr>
      <w:r w:rsidRPr="00636FB0">
        <w:rPr>
          <w:rFonts w:ascii="Arial Narrow" w:hAnsi="Arial Narrow"/>
        </w:rPr>
        <w:t>Długość zaplanowanej magistrali wodociągowej wynosi ok. 1500 m</w:t>
      </w:r>
      <w:r w:rsidR="00476564">
        <w:rPr>
          <w:rFonts w:ascii="Arial Narrow" w:hAnsi="Arial Narrow"/>
        </w:rPr>
        <w:t xml:space="preserve"> – arkusz 1/5, arkusz 2/5, arkusz 3/5, arkusz 4/5 i arkusz 5/5</w:t>
      </w:r>
      <w:r w:rsidRPr="00636FB0">
        <w:rPr>
          <w:rFonts w:ascii="Arial Narrow" w:hAnsi="Arial Narrow"/>
        </w:rPr>
        <w:t>.</w:t>
      </w:r>
    </w:p>
    <w:p w14:paraId="3ADF1A1C" w14:textId="36CDFA31" w:rsidR="006A4B2D" w:rsidRPr="00636FB0" w:rsidRDefault="006A4B2D" w:rsidP="00636FB0">
      <w:pPr>
        <w:pStyle w:val="Akapitzlist"/>
        <w:numPr>
          <w:ilvl w:val="0"/>
          <w:numId w:val="6"/>
        </w:numPr>
        <w:spacing w:after="0" w:line="264" w:lineRule="auto"/>
        <w:jc w:val="both"/>
        <w:rPr>
          <w:rFonts w:ascii="Arial Narrow" w:hAnsi="Arial Narrow"/>
        </w:rPr>
      </w:pPr>
      <w:r w:rsidRPr="00636FB0">
        <w:rPr>
          <w:rFonts w:ascii="Arial Narrow" w:hAnsi="Arial Narrow"/>
        </w:rPr>
        <w:t xml:space="preserve">Trasa zaplanowana jest w obszarze szczególnego zagrożenia powodzią od węzła W1 do węzła W10 dlatego zgodnie z przepisami ustawy prawo wodne niezbędne jest uzyskanie zgody wodnoprawnej. </w:t>
      </w:r>
    </w:p>
    <w:p w14:paraId="0D29BD7D" w14:textId="089774F2" w:rsidR="006A4B2D" w:rsidRPr="00636FB0" w:rsidRDefault="006A4B2D" w:rsidP="00636FB0">
      <w:pPr>
        <w:pStyle w:val="Akapitzlist"/>
        <w:numPr>
          <w:ilvl w:val="0"/>
          <w:numId w:val="6"/>
        </w:numPr>
        <w:spacing w:after="0" w:line="264" w:lineRule="auto"/>
        <w:jc w:val="both"/>
        <w:rPr>
          <w:rFonts w:ascii="Arial Narrow" w:hAnsi="Arial Narrow"/>
        </w:rPr>
      </w:pPr>
      <w:r w:rsidRPr="00636FB0">
        <w:rPr>
          <w:rFonts w:ascii="Arial Narrow" w:hAnsi="Arial Narrow"/>
        </w:rPr>
        <w:t xml:space="preserve">Magistralę wodociągową </w:t>
      </w:r>
      <w:r w:rsidR="00DC13E9" w:rsidRPr="00636FB0">
        <w:rPr>
          <w:rFonts w:ascii="Arial Narrow" w:hAnsi="Arial Narrow"/>
        </w:rPr>
        <w:t xml:space="preserve">należy zaprojektować </w:t>
      </w:r>
      <w:r w:rsidRPr="00636FB0">
        <w:rPr>
          <w:rFonts w:ascii="Arial Narrow" w:hAnsi="Arial Narrow"/>
        </w:rPr>
        <w:t xml:space="preserve">z rur PE100, PN10, </w:t>
      </w:r>
      <w:r w:rsidR="00DC13E9" w:rsidRPr="00636FB0">
        <w:rPr>
          <w:rFonts w:ascii="Arial Narrow" w:hAnsi="Arial Narrow"/>
        </w:rPr>
        <w:t>dwuwarstwowe o średnicy dn400 z odpowiednio dobrana armatur</w:t>
      </w:r>
      <w:r w:rsidR="00636FB0">
        <w:rPr>
          <w:rFonts w:ascii="Arial Narrow" w:hAnsi="Arial Narrow"/>
        </w:rPr>
        <w:t>ą</w:t>
      </w:r>
      <w:r w:rsidR="00DC13E9" w:rsidRPr="00636FB0">
        <w:rPr>
          <w:rFonts w:ascii="Arial Narrow" w:hAnsi="Arial Narrow"/>
        </w:rPr>
        <w:t xml:space="preserve"> i uzbrojeniem (komory zasuw, odpowietrzniki itp. – zgodnie z zaleceniami projektanta). </w:t>
      </w:r>
    </w:p>
    <w:p w14:paraId="724FDFF0" w14:textId="64E0E1B7" w:rsidR="00DC13E9" w:rsidRPr="00636FB0" w:rsidRDefault="00DC13E9" w:rsidP="00636FB0">
      <w:pPr>
        <w:pStyle w:val="Akapitzlist"/>
        <w:numPr>
          <w:ilvl w:val="0"/>
          <w:numId w:val="6"/>
        </w:numPr>
        <w:spacing w:after="0" w:line="264" w:lineRule="auto"/>
        <w:jc w:val="both"/>
        <w:rPr>
          <w:rFonts w:ascii="Arial Narrow" w:hAnsi="Arial Narrow"/>
        </w:rPr>
      </w:pPr>
      <w:r w:rsidRPr="00636FB0">
        <w:rPr>
          <w:rFonts w:ascii="Arial Narrow" w:hAnsi="Arial Narrow"/>
        </w:rPr>
        <w:t xml:space="preserve">W związku z </w:t>
      </w:r>
      <w:r w:rsidRPr="00636FB0">
        <w:rPr>
          <w:rFonts w:ascii="Arial Narrow" w:hAnsi="Arial Narrow"/>
        </w:rPr>
        <w:t>Rozporządzenie</w:t>
      </w:r>
      <w:r w:rsidRPr="00636FB0">
        <w:rPr>
          <w:rFonts w:ascii="Arial Narrow" w:hAnsi="Arial Narrow"/>
        </w:rPr>
        <w:t>m</w:t>
      </w:r>
      <w:r w:rsidRPr="00636FB0">
        <w:rPr>
          <w:rFonts w:ascii="Arial Narrow" w:hAnsi="Arial Narrow"/>
        </w:rPr>
        <w:t xml:space="preserve"> Rady Ministrów z dnia 10 września 2019 r. w sprawie przedsięwzięć mogących znacząco oddziaływać na środowisko</w:t>
      </w:r>
      <w:r w:rsidRPr="00636FB0">
        <w:rPr>
          <w:rFonts w:ascii="Arial Narrow" w:hAnsi="Arial Narrow"/>
        </w:rPr>
        <w:t xml:space="preserve"> (Dz. U. 2019, poz. 1839) planowana inwestycja należy do </w:t>
      </w:r>
      <w:r w:rsidRPr="00636FB0">
        <w:rPr>
          <w:rFonts w:ascii="Arial Narrow" w:hAnsi="Arial Narrow"/>
        </w:rPr>
        <w:t>przedsięwzięć mogących potencjalnie znacząco oddziaływać na środowisko</w:t>
      </w:r>
      <w:r w:rsidRPr="00636FB0">
        <w:rPr>
          <w:rFonts w:ascii="Arial Narrow" w:hAnsi="Arial Narrow"/>
        </w:rPr>
        <w:t xml:space="preserve"> zgodnie z </w:t>
      </w:r>
      <w:r w:rsidRPr="00636FB0">
        <w:rPr>
          <w:rFonts w:ascii="Arial Narrow" w:hAnsi="Arial Narrow"/>
        </w:rPr>
        <w:t>§ 3</w:t>
      </w:r>
      <w:r w:rsidRPr="00636FB0">
        <w:rPr>
          <w:rFonts w:ascii="Arial Narrow" w:hAnsi="Arial Narrow"/>
        </w:rPr>
        <w:t xml:space="preserve"> ust.</w:t>
      </w:r>
      <w:r w:rsidRPr="00636FB0">
        <w:rPr>
          <w:rFonts w:ascii="Arial Narrow" w:hAnsi="Arial Narrow"/>
        </w:rPr>
        <w:t xml:space="preserve"> 1</w:t>
      </w:r>
      <w:r w:rsidRPr="00636FB0">
        <w:rPr>
          <w:rFonts w:ascii="Arial Narrow" w:hAnsi="Arial Narrow"/>
        </w:rPr>
        <w:t xml:space="preserve">, pkt 71, w związku z powyższym należy uzyskać decyzje o środowiskowych uwarunkowaniach. </w:t>
      </w:r>
    </w:p>
    <w:p w14:paraId="72013D8E" w14:textId="7D4EFBCF" w:rsidR="00DC13E9" w:rsidRDefault="00DC13E9" w:rsidP="006A2640">
      <w:pPr>
        <w:spacing w:after="0" w:line="264" w:lineRule="auto"/>
        <w:jc w:val="both"/>
        <w:rPr>
          <w:rFonts w:ascii="Arial Narrow" w:hAnsi="Arial Narrow"/>
        </w:rPr>
      </w:pPr>
    </w:p>
    <w:p w14:paraId="2795223F" w14:textId="51B7AB2D" w:rsidR="00636FB0" w:rsidRPr="00636FB0" w:rsidRDefault="00636FB0" w:rsidP="00636FB0">
      <w:pPr>
        <w:spacing w:after="0" w:line="264" w:lineRule="auto"/>
        <w:jc w:val="both"/>
        <w:rPr>
          <w:rFonts w:ascii="Arial Narrow" w:hAnsi="Arial Narrow"/>
          <w:b/>
          <w:bCs/>
          <w:u w:val="single"/>
        </w:rPr>
      </w:pPr>
      <w:r w:rsidRPr="00636FB0">
        <w:rPr>
          <w:rFonts w:ascii="Arial Narrow" w:hAnsi="Arial Narrow"/>
          <w:b/>
          <w:bCs/>
          <w:u w:val="single"/>
        </w:rPr>
        <w:t xml:space="preserve">Etap </w:t>
      </w:r>
      <w:r>
        <w:rPr>
          <w:rFonts w:ascii="Arial Narrow" w:hAnsi="Arial Narrow"/>
          <w:b/>
          <w:bCs/>
          <w:u w:val="single"/>
        </w:rPr>
        <w:t>2</w:t>
      </w:r>
    </w:p>
    <w:p w14:paraId="1F4F8DBA" w14:textId="01869EEF" w:rsidR="00636FB0" w:rsidRPr="006A2640" w:rsidRDefault="00636FB0" w:rsidP="00636FB0">
      <w:pPr>
        <w:spacing w:after="0" w:line="264" w:lineRule="auto"/>
        <w:jc w:val="both"/>
        <w:rPr>
          <w:rFonts w:ascii="Arial Narrow" w:hAnsi="Arial Narrow"/>
        </w:rPr>
      </w:pPr>
      <w:r w:rsidRPr="006A2640">
        <w:rPr>
          <w:rFonts w:ascii="Arial Narrow" w:hAnsi="Arial Narrow"/>
        </w:rPr>
        <w:t xml:space="preserve">Planowana trasa magistrali wodociągowej przedstawiono schematycznie na rys nr </w:t>
      </w:r>
      <w:r w:rsidR="000B50E5">
        <w:rPr>
          <w:rFonts w:ascii="Arial Narrow" w:hAnsi="Arial Narrow"/>
        </w:rPr>
        <w:t>2</w:t>
      </w:r>
      <w:r w:rsidRPr="006A2640">
        <w:rPr>
          <w:rFonts w:ascii="Arial Narrow" w:hAnsi="Arial Narrow"/>
        </w:rPr>
        <w:t>. Trasa przebiega w granicach zgodnie z poniższa tabelą:</w:t>
      </w:r>
    </w:p>
    <w:tbl>
      <w:tblPr>
        <w:tblStyle w:val="Tabela-Siatka"/>
        <w:tblW w:w="0" w:type="auto"/>
        <w:tblLook w:val="04A0" w:firstRow="1" w:lastRow="0" w:firstColumn="1" w:lastColumn="0" w:noHBand="0" w:noVBand="1"/>
      </w:tblPr>
      <w:tblGrid>
        <w:gridCol w:w="4531"/>
        <w:gridCol w:w="4531"/>
      </w:tblGrid>
      <w:tr w:rsidR="00636FB0" w:rsidRPr="006A2640" w14:paraId="343694FC" w14:textId="77777777" w:rsidTr="00C74BB4">
        <w:tc>
          <w:tcPr>
            <w:tcW w:w="4531" w:type="dxa"/>
          </w:tcPr>
          <w:p w14:paraId="49FCCCF2" w14:textId="7EEADD9B" w:rsidR="00636FB0" w:rsidRPr="006A2640" w:rsidRDefault="000A752F" w:rsidP="00C74BB4">
            <w:pPr>
              <w:spacing w:line="264" w:lineRule="auto"/>
              <w:jc w:val="both"/>
              <w:rPr>
                <w:rFonts w:ascii="Arial Narrow" w:hAnsi="Arial Narrow"/>
                <w:b/>
                <w:bCs/>
              </w:rPr>
            </w:pPr>
            <w:r>
              <w:rPr>
                <w:rFonts w:ascii="Arial Narrow" w:hAnsi="Arial Narrow"/>
                <w:b/>
                <w:bCs/>
              </w:rPr>
              <w:t>Węzeł/</w:t>
            </w:r>
            <w:r w:rsidR="00636FB0" w:rsidRPr="006A2640">
              <w:rPr>
                <w:rFonts w:ascii="Arial Narrow" w:hAnsi="Arial Narrow"/>
                <w:b/>
                <w:bCs/>
              </w:rPr>
              <w:t>Dz. nr/obręb (miasto Darłowo)</w:t>
            </w:r>
          </w:p>
        </w:tc>
        <w:tc>
          <w:tcPr>
            <w:tcW w:w="4531" w:type="dxa"/>
          </w:tcPr>
          <w:p w14:paraId="024F387C" w14:textId="77777777" w:rsidR="00636FB0" w:rsidRPr="006A2640" w:rsidRDefault="00636FB0" w:rsidP="00C74BB4">
            <w:pPr>
              <w:spacing w:line="264" w:lineRule="auto"/>
              <w:jc w:val="both"/>
              <w:rPr>
                <w:rFonts w:ascii="Arial Narrow" w:hAnsi="Arial Narrow"/>
                <w:b/>
                <w:bCs/>
              </w:rPr>
            </w:pPr>
            <w:r w:rsidRPr="006A2640">
              <w:rPr>
                <w:rFonts w:ascii="Arial Narrow" w:hAnsi="Arial Narrow"/>
                <w:b/>
                <w:bCs/>
              </w:rPr>
              <w:t>Obiekt</w:t>
            </w:r>
          </w:p>
        </w:tc>
      </w:tr>
      <w:tr w:rsidR="00636FB0" w:rsidRPr="006A2640" w14:paraId="60F2B3B4" w14:textId="77777777" w:rsidTr="00C74BB4">
        <w:tc>
          <w:tcPr>
            <w:tcW w:w="4531" w:type="dxa"/>
          </w:tcPr>
          <w:p w14:paraId="2CFE5A46" w14:textId="23EF1DCD" w:rsidR="00636FB0" w:rsidRPr="006A2640" w:rsidRDefault="000A752F" w:rsidP="00C74BB4">
            <w:pPr>
              <w:spacing w:line="264" w:lineRule="auto"/>
              <w:jc w:val="both"/>
              <w:rPr>
                <w:rFonts w:ascii="Arial Narrow" w:hAnsi="Arial Narrow"/>
              </w:rPr>
            </w:pPr>
            <w:r>
              <w:rPr>
                <w:rFonts w:ascii="Arial Narrow" w:hAnsi="Arial Narrow"/>
              </w:rPr>
              <w:t>W14; 73/16</w:t>
            </w:r>
            <w:r w:rsidR="00636FB0" w:rsidRPr="006A2640">
              <w:rPr>
                <w:rFonts w:ascii="Arial Narrow" w:hAnsi="Arial Narrow"/>
              </w:rPr>
              <w:t xml:space="preserve"> obr. 001</w:t>
            </w:r>
            <w:r>
              <w:rPr>
                <w:rFonts w:ascii="Arial Narrow" w:hAnsi="Arial Narrow"/>
              </w:rPr>
              <w:t>1</w:t>
            </w:r>
            <w:r w:rsidR="00636FB0" w:rsidRPr="006A2640">
              <w:rPr>
                <w:rFonts w:ascii="Arial Narrow" w:hAnsi="Arial Narrow"/>
              </w:rPr>
              <w:t xml:space="preserve"> </w:t>
            </w:r>
          </w:p>
        </w:tc>
        <w:tc>
          <w:tcPr>
            <w:tcW w:w="4531" w:type="dxa"/>
          </w:tcPr>
          <w:p w14:paraId="26A3474A" w14:textId="5283D848" w:rsidR="00636FB0" w:rsidRPr="006A2640" w:rsidRDefault="000A752F" w:rsidP="00C74BB4">
            <w:pPr>
              <w:spacing w:line="264" w:lineRule="auto"/>
              <w:jc w:val="both"/>
              <w:rPr>
                <w:rFonts w:ascii="Arial Narrow" w:hAnsi="Arial Narrow"/>
              </w:rPr>
            </w:pPr>
            <w:r>
              <w:rPr>
                <w:rFonts w:ascii="Arial Narrow" w:hAnsi="Arial Narrow"/>
              </w:rPr>
              <w:t xml:space="preserve">Włączenie do istniejącej sieci wodociągowej wo200. Projekt komory zasuw. </w:t>
            </w:r>
          </w:p>
        </w:tc>
      </w:tr>
      <w:tr w:rsidR="00636FB0" w:rsidRPr="006A2640" w14:paraId="566CFB40" w14:textId="77777777" w:rsidTr="00C74BB4">
        <w:tc>
          <w:tcPr>
            <w:tcW w:w="4531" w:type="dxa"/>
          </w:tcPr>
          <w:p w14:paraId="4E05033F" w14:textId="77777777" w:rsidR="00636FB0" w:rsidRDefault="000A752F" w:rsidP="00C74BB4">
            <w:pPr>
              <w:spacing w:line="264" w:lineRule="auto"/>
              <w:jc w:val="both"/>
              <w:rPr>
                <w:rFonts w:ascii="Arial Narrow" w:hAnsi="Arial Narrow"/>
              </w:rPr>
            </w:pPr>
            <w:r>
              <w:rPr>
                <w:rFonts w:ascii="Arial Narrow" w:hAnsi="Arial Narrow"/>
              </w:rPr>
              <w:t xml:space="preserve">W15; </w:t>
            </w:r>
            <w:r>
              <w:rPr>
                <w:rFonts w:ascii="Arial Narrow" w:hAnsi="Arial Narrow"/>
              </w:rPr>
              <w:t>73/1</w:t>
            </w:r>
            <w:r>
              <w:rPr>
                <w:rFonts w:ascii="Arial Narrow" w:hAnsi="Arial Narrow"/>
              </w:rPr>
              <w:t>7</w:t>
            </w:r>
            <w:r w:rsidRPr="006A2640">
              <w:rPr>
                <w:rFonts w:ascii="Arial Narrow" w:hAnsi="Arial Narrow"/>
              </w:rPr>
              <w:t xml:space="preserve"> obr. 001</w:t>
            </w:r>
            <w:r>
              <w:rPr>
                <w:rFonts w:ascii="Arial Narrow" w:hAnsi="Arial Narrow"/>
              </w:rPr>
              <w:t>1</w:t>
            </w:r>
          </w:p>
          <w:p w14:paraId="59E4E7B7" w14:textId="736DCAF0" w:rsidR="000A752F" w:rsidRPr="006A2640" w:rsidRDefault="000A752F" w:rsidP="00C74BB4">
            <w:pPr>
              <w:spacing w:line="264" w:lineRule="auto"/>
              <w:jc w:val="both"/>
              <w:rPr>
                <w:rFonts w:ascii="Arial Narrow" w:hAnsi="Arial Narrow"/>
              </w:rPr>
            </w:pPr>
            <w:r>
              <w:rPr>
                <w:rFonts w:ascii="Arial Narrow" w:hAnsi="Arial Narrow"/>
              </w:rPr>
              <w:t>(przez dz. nr 78/7; 78/5)</w:t>
            </w:r>
          </w:p>
        </w:tc>
        <w:tc>
          <w:tcPr>
            <w:tcW w:w="4531" w:type="dxa"/>
          </w:tcPr>
          <w:p w14:paraId="6228E884" w14:textId="22FD90C3" w:rsidR="00636FB0" w:rsidRPr="006A2640" w:rsidRDefault="000A752F" w:rsidP="00C74BB4">
            <w:pPr>
              <w:spacing w:line="264" w:lineRule="auto"/>
              <w:jc w:val="both"/>
              <w:rPr>
                <w:rFonts w:ascii="Arial Narrow" w:hAnsi="Arial Narrow"/>
              </w:rPr>
            </w:pPr>
            <w:r>
              <w:rPr>
                <w:rFonts w:ascii="Arial Narrow" w:hAnsi="Arial Narrow"/>
              </w:rPr>
              <w:t xml:space="preserve">Trasa magistrali wodociągowej wo400. </w:t>
            </w:r>
          </w:p>
        </w:tc>
      </w:tr>
      <w:tr w:rsidR="00636FB0" w:rsidRPr="006A2640" w14:paraId="53BA63CF" w14:textId="77777777" w:rsidTr="00C74BB4">
        <w:tc>
          <w:tcPr>
            <w:tcW w:w="4531" w:type="dxa"/>
          </w:tcPr>
          <w:p w14:paraId="2DEFA449" w14:textId="6959FEB7" w:rsidR="00636FB0" w:rsidRPr="006A2640" w:rsidRDefault="000A752F" w:rsidP="00C74BB4">
            <w:pPr>
              <w:spacing w:line="264" w:lineRule="auto"/>
              <w:jc w:val="both"/>
              <w:rPr>
                <w:rFonts w:ascii="Arial Narrow" w:hAnsi="Arial Narrow"/>
              </w:rPr>
            </w:pPr>
            <w:r>
              <w:rPr>
                <w:rFonts w:ascii="Arial Narrow" w:hAnsi="Arial Narrow"/>
              </w:rPr>
              <w:lastRenderedPageBreak/>
              <w:t>W16; 78/9</w:t>
            </w:r>
            <w:r w:rsidRPr="006A2640">
              <w:rPr>
                <w:rFonts w:ascii="Arial Narrow" w:hAnsi="Arial Narrow"/>
              </w:rPr>
              <w:t xml:space="preserve"> obr. 001</w:t>
            </w:r>
            <w:r>
              <w:rPr>
                <w:rFonts w:ascii="Arial Narrow" w:hAnsi="Arial Narrow"/>
              </w:rPr>
              <w:t>1</w:t>
            </w:r>
          </w:p>
        </w:tc>
        <w:tc>
          <w:tcPr>
            <w:tcW w:w="4531" w:type="dxa"/>
          </w:tcPr>
          <w:p w14:paraId="5D7E5CC9" w14:textId="529A870F" w:rsidR="00636FB0" w:rsidRPr="006A2640" w:rsidRDefault="000A752F" w:rsidP="00C74BB4">
            <w:pPr>
              <w:spacing w:line="264" w:lineRule="auto"/>
              <w:jc w:val="both"/>
              <w:rPr>
                <w:rFonts w:ascii="Arial Narrow" w:hAnsi="Arial Narrow"/>
              </w:rPr>
            </w:pPr>
            <w:r>
              <w:rPr>
                <w:rFonts w:ascii="Arial Narrow" w:hAnsi="Arial Narrow"/>
              </w:rPr>
              <w:t>Trasa magistrali wodociągowej wo400.</w:t>
            </w:r>
          </w:p>
        </w:tc>
      </w:tr>
      <w:tr w:rsidR="00636FB0" w:rsidRPr="006A2640" w14:paraId="46C96324" w14:textId="77777777" w:rsidTr="00C74BB4">
        <w:tc>
          <w:tcPr>
            <w:tcW w:w="4531" w:type="dxa"/>
          </w:tcPr>
          <w:p w14:paraId="3093DF68" w14:textId="02C294CE" w:rsidR="00636FB0" w:rsidRPr="006A2640" w:rsidRDefault="000A752F" w:rsidP="00C74BB4">
            <w:pPr>
              <w:spacing w:line="264" w:lineRule="auto"/>
              <w:jc w:val="both"/>
              <w:rPr>
                <w:rFonts w:ascii="Arial Narrow" w:hAnsi="Arial Narrow"/>
              </w:rPr>
            </w:pPr>
            <w:r>
              <w:rPr>
                <w:rFonts w:ascii="Arial Narrow" w:hAnsi="Arial Narrow"/>
              </w:rPr>
              <w:t>W1</w:t>
            </w:r>
            <w:r>
              <w:rPr>
                <w:rFonts w:ascii="Arial Narrow" w:hAnsi="Arial Narrow"/>
              </w:rPr>
              <w:t>7</w:t>
            </w:r>
            <w:r>
              <w:rPr>
                <w:rFonts w:ascii="Arial Narrow" w:hAnsi="Arial Narrow"/>
              </w:rPr>
              <w:t>; 78/9</w:t>
            </w:r>
            <w:r w:rsidRPr="006A2640">
              <w:rPr>
                <w:rFonts w:ascii="Arial Narrow" w:hAnsi="Arial Narrow"/>
              </w:rPr>
              <w:t xml:space="preserve"> obr. 001</w:t>
            </w:r>
            <w:r>
              <w:rPr>
                <w:rFonts w:ascii="Arial Narrow" w:hAnsi="Arial Narrow"/>
              </w:rPr>
              <w:t>1</w:t>
            </w:r>
          </w:p>
        </w:tc>
        <w:tc>
          <w:tcPr>
            <w:tcW w:w="4531" w:type="dxa"/>
          </w:tcPr>
          <w:p w14:paraId="5AC4B10F" w14:textId="0D3C3D18" w:rsidR="00636FB0" w:rsidRPr="006A2640" w:rsidRDefault="000A752F" w:rsidP="00C74BB4">
            <w:pPr>
              <w:spacing w:line="264" w:lineRule="auto"/>
              <w:jc w:val="both"/>
              <w:rPr>
                <w:rFonts w:ascii="Arial Narrow" w:hAnsi="Arial Narrow"/>
              </w:rPr>
            </w:pPr>
            <w:r>
              <w:rPr>
                <w:rFonts w:ascii="Arial Narrow" w:hAnsi="Arial Narrow"/>
              </w:rPr>
              <w:t>Trasa magistrali wodociągowej wo400.</w:t>
            </w:r>
          </w:p>
        </w:tc>
      </w:tr>
      <w:tr w:rsidR="00636FB0" w:rsidRPr="006A2640" w14:paraId="4C7EE287" w14:textId="77777777" w:rsidTr="00C74BB4">
        <w:tc>
          <w:tcPr>
            <w:tcW w:w="4531" w:type="dxa"/>
          </w:tcPr>
          <w:p w14:paraId="19905B99" w14:textId="77777777" w:rsidR="00636FB0" w:rsidRDefault="000A752F" w:rsidP="00C74BB4">
            <w:pPr>
              <w:spacing w:line="264" w:lineRule="auto"/>
              <w:jc w:val="both"/>
              <w:rPr>
                <w:rFonts w:ascii="Arial Narrow" w:hAnsi="Arial Narrow"/>
              </w:rPr>
            </w:pPr>
            <w:r>
              <w:rPr>
                <w:rFonts w:ascii="Arial Narrow" w:hAnsi="Arial Narrow"/>
              </w:rPr>
              <w:t>W1</w:t>
            </w:r>
            <w:r>
              <w:rPr>
                <w:rFonts w:ascii="Arial Narrow" w:hAnsi="Arial Narrow"/>
              </w:rPr>
              <w:t>8</w:t>
            </w:r>
            <w:r>
              <w:rPr>
                <w:rFonts w:ascii="Arial Narrow" w:hAnsi="Arial Narrow"/>
              </w:rPr>
              <w:t xml:space="preserve">; </w:t>
            </w:r>
            <w:r>
              <w:rPr>
                <w:rFonts w:ascii="Arial Narrow" w:hAnsi="Arial Narrow"/>
              </w:rPr>
              <w:t>84</w:t>
            </w:r>
            <w:r>
              <w:rPr>
                <w:rFonts w:ascii="Arial Narrow" w:hAnsi="Arial Narrow"/>
              </w:rPr>
              <w:t>/</w:t>
            </w:r>
            <w:r>
              <w:rPr>
                <w:rFonts w:ascii="Arial Narrow" w:hAnsi="Arial Narrow"/>
              </w:rPr>
              <w:t>54</w:t>
            </w:r>
            <w:r w:rsidRPr="006A2640">
              <w:rPr>
                <w:rFonts w:ascii="Arial Narrow" w:hAnsi="Arial Narrow"/>
              </w:rPr>
              <w:t xml:space="preserve"> obr. 001</w:t>
            </w:r>
            <w:r>
              <w:rPr>
                <w:rFonts w:ascii="Arial Narrow" w:hAnsi="Arial Narrow"/>
              </w:rPr>
              <w:t>1</w:t>
            </w:r>
          </w:p>
          <w:p w14:paraId="36ED3BFD" w14:textId="10116B6D" w:rsidR="000A752F" w:rsidRPr="006A2640" w:rsidRDefault="000A752F" w:rsidP="00C74BB4">
            <w:pPr>
              <w:spacing w:line="264" w:lineRule="auto"/>
              <w:jc w:val="both"/>
              <w:rPr>
                <w:rFonts w:ascii="Arial Narrow" w:hAnsi="Arial Narrow"/>
              </w:rPr>
            </w:pPr>
            <w:r>
              <w:rPr>
                <w:rFonts w:ascii="Arial Narrow" w:hAnsi="Arial Narrow"/>
              </w:rPr>
              <w:t>(przez dz. nr 72/1)</w:t>
            </w:r>
          </w:p>
        </w:tc>
        <w:tc>
          <w:tcPr>
            <w:tcW w:w="4531" w:type="dxa"/>
          </w:tcPr>
          <w:p w14:paraId="46231F91" w14:textId="45A7D585" w:rsidR="00636FB0" w:rsidRPr="006A2640" w:rsidRDefault="000A752F" w:rsidP="00C74BB4">
            <w:pPr>
              <w:spacing w:line="264" w:lineRule="auto"/>
              <w:jc w:val="both"/>
              <w:rPr>
                <w:rFonts w:ascii="Arial Narrow" w:hAnsi="Arial Narrow"/>
              </w:rPr>
            </w:pPr>
            <w:r>
              <w:rPr>
                <w:rFonts w:ascii="Arial Narrow" w:hAnsi="Arial Narrow"/>
              </w:rPr>
              <w:t>Trasa magistrali wodociągowej wo400</w:t>
            </w:r>
            <w:r>
              <w:rPr>
                <w:rFonts w:ascii="Arial Narrow" w:hAnsi="Arial Narrow"/>
              </w:rPr>
              <w:t>, ul. Przemysłowa</w:t>
            </w:r>
          </w:p>
        </w:tc>
      </w:tr>
      <w:tr w:rsidR="00636FB0" w:rsidRPr="006A2640" w14:paraId="23A49EFD" w14:textId="77777777" w:rsidTr="00C74BB4">
        <w:tc>
          <w:tcPr>
            <w:tcW w:w="4531" w:type="dxa"/>
          </w:tcPr>
          <w:p w14:paraId="3AC5419D" w14:textId="6E98DBF9" w:rsidR="00636FB0" w:rsidRPr="006A2640" w:rsidRDefault="000A752F" w:rsidP="000A752F">
            <w:pPr>
              <w:spacing w:line="264" w:lineRule="auto"/>
              <w:jc w:val="both"/>
              <w:rPr>
                <w:rFonts w:ascii="Arial Narrow" w:hAnsi="Arial Narrow"/>
              </w:rPr>
            </w:pPr>
            <w:r>
              <w:rPr>
                <w:rFonts w:ascii="Arial Narrow" w:hAnsi="Arial Narrow"/>
              </w:rPr>
              <w:t>W1</w:t>
            </w:r>
            <w:r>
              <w:rPr>
                <w:rFonts w:ascii="Arial Narrow" w:hAnsi="Arial Narrow"/>
              </w:rPr>
              <w:t>9</w:t>
            </w:r>
            <w:r>
              <w:rPr>
                <w:rFonts w:ascii="Arial Narrow" w:hAnsi="Arial Narrow"/>
              </w:rPr>
              <w:t>; 84/54</w:t>
            </w:r>
            <w:r w:rsidRPr="006A2640">
              <w:rPr>
                <w:rFonts w:ascii="Arial Narrow" w:hAnsi="Arial Narrow"/>
              </w:rPr>
              <w:t xml:space="preserve"> obr. 001</w:t>
            </w:r>
            <w:r>
              <w:rPr>
                <w:rFonts w:ascii="Arial Narrow" w:hAnsi="Arial Narrow"/>
              </w:rPr>
              <w:t>1</w:t>
            </w:r>
          </w:p>
        </w:tc>
        <w:tc>
          <w:tcPr>
            <w:tcW w:w="4531" w:type="dxa"/>
          </w:tcPr>
          <w:p w14:paraId="3C730571" w14:textId="29A7D066" w:rsidR="00636FB0" w:rsidRPr="006A2640" w:rsidRDefault="000A752F" w:rsidP="00C74BB4">
            <w:pPr>
              <w:spacing w:line="264" w:lineRule="auto"/>
              <w:jc w:val="both"/>
              <w:rPr>
                <w:rFonts w:ascii="Arial Narrow" w:hAnsi="Arial Narrow"/>
              </w:rPr>
            </w:pPr>
            <w:r>
              <w:rPr>
                <w:rFonts w:ascii="Arial Narrow" w:hAnsi="Arial Narrow"/>
              </w:rPr>
              <w:t>Trasa magistrali wodociągowej wo400, ul. Przemysłowa</w:t>
            </w:r>
          </w:p>
        </w:tc>
      </w:tr>
      <w:tr w:rsidR="00636FB0" w:rsidRPr="006A2640" w14:paraId="44DCC2CD" w14:textId="77777777" w:rsidTr="00C74BB4">
        <w:tc>
          <w:tcPr>
            <w:tcW w:w="4531" w:type="dxa"/>
          </w:tcPr>
          <w:p w14:paraId="75DBC966" w14:textId="77777777" w:rsidR="00636FB0" w:rsidRDefault="000A752F" w:rsidP="00C74BB4">
            <w:pPr>
              <w:spacing w:line="264" w:lineRule="auto"/>
              <w:jc w:val="both"/>
              <w:rPr>
                <w:rFonts w:ascii="Arial Narrow" w:hAnsi="Arial Narrow"/>
              </w:rPr>
            </w:pPr>
            <w:r>
              <w:rPr>
                <w:rFonts w:ascii="Arial Narrow" w:hAnsi="Arial Narrow"/>
              </w:rPr>
              <w:t>W</w:t>
            </w:r>
            <w:r>
              <w:rPr>
                <w:rFonts w:ascii="Arial Narrow" w:hAnsi="Arial Narrow"/>
              </w:rPr>
              <w:t>20</w:t>
            </w:r>
            <w:r>
              <w:rPr>
                <w:rFonts w:ascii="Arial Narrow" w:hAnsi="Arial Narrow"/>
              </w:rPr>
              <w:t xml:space="preserve">; </w:t>
            </w:r>
            <w:r>
              <w:rPr>
                <w:rFonts w:ascii="Arial Narrow" w:hAnsi="Arial Narrow"/>
              </w:rPr>
              <w:t>143/2</w:t>
            </w:r>
            <w:r w:rsidRPr="006A2640">
              <w:rPr>
                <w:rFonts w:ascii="Arial Narrow" w:hAnsi="Arial Narrow"/>
              </w:rPr>
              <w:t xml:space="preserve"> obr. 001</w:t>
            </w:r>
            <w:r>
              <w:rPr>
                <w:rFonts w:ascii="Arial Narrow" w:hAnsi="Arial Narrow"/>
              </w:rPr>
              <w:t>1</w:t>
            </w:r>
          </w:p>
          <w:p w14:paraId="7D7408B4" w14:textId="23D14314" w:rsidR="000A752F" w:rsidRPr="006A2640" w:rsidRDefault="000A752F" w:rsidP="00C74BB4">
            <w:pPr>
              <w:spacing w:line="264" w:lineRule="auto"/>
              <w:jc w:val="both"/>
              <w:rPr>
                <w:rFonts w:ascii="Arial Narrow" w:hAnsi="Arial Narrow"/>
              </w:rPr>
            </w:pPr>
            <w:r>
              <w:rPr>
                <w:rFonts w:ascii="Arial Narrow" w:hAnsi="Arial Narrow"/>
              </w:rPr>
              <w:t xml:space="preserve">(przez dz. nr </w:t>
            </w:r>
            <w:r>
              <w:rPr>
                <w:rFonts w:ascii="Arial Narrow" w:hAnsi="Arial Narrow"/>
              </w:rPr>
              <w:t>85/2; 86/2; 89/1; 90/1; 91/3; 88)</w:t>
            </w:r>
            <w:r>
              <w:rPr>
                <w:rFonts w:ascii="Arial Narrow" w:hAnsi="Arial Narrow"/>
              </w:rPr>
              <w:t>)</w:t>
            </w:r>
          </w:p>
        </w:tc>
        <w:tc>
          <w:tcPr>
            <w:tcW w:w="4531" w:type="dxa"/>
          </w:tcPr>
          <w:p w14:paraId="07CFAAEC" w14:textId="1DEF07FE" w:rsidR="00636FB0" w:rsidRPr="006A2640" w:rsidRDefault="000A752F" w:rsidP="00C74BB4">
            <w:pPr>
              <w:spacing w:line="264" w:lineRule="auto"/>
              <w:jc w:val="both"/>
              <w:rPr>
                <w:rFonts w:ascii="Arial Narrow" w:hAnsi="Arial Narrow"/>
              </w:rPr>
            </w:pPr>
            <w:r>
              <w:rPr>
                <w:rFonts w:ascii="Arial Narrow" w:hAnsi="Arial Narrow"/>
              </w:rPr>
              <w:t xml:space="preserve">Trasa magistrali wodociągowej wo400, ul. </w:t>
            </w:r>
            <w:r>
              <w:rPr>
                <w:rFonts w:ascii="Arial Narrow" w:hAnsi="Arial Narrow"/>
              </w:rPr>
              <w:t>Władysława Reymonta</w:t>
            </w:r>
          </w:p>
        </w:tc>
      </w:tr>
    </w:tbl>
    <w:p w14:paraId="17BF39FA" w14:textId="77777777" w:rsidR="00636FB0" w:rsidRPr="006A2640" w:rsidRDefault="00636FB0" w:rsidP="00636FB0">
      <w:pPr>
        <w:spacing w:after="0" w:line="264" w:lineRule="auto"/>
        <w:jc w:val="both"/>
        <w:rPr>
          <w:rFonts w:ascii="Arial Narrow" w:hAnsi="Arial Narrow"/>
        </w:rPr>
      </w:pPr>
    </w:p>
    <w:p w14:paraId="1E1FE97D" w14:textId="6E8A1946" w:rsidR="00636FB0" w:rsidRPr="00636FB0" w:rsidRDefault="00636FB0" w:rsidP="00636FB0">
      <w:pPr>
        <w:pStyle w:val="Akapitzlist"/>
        <w:numPr>
          <w:ilvl w:val="0"/>
          <w:numId w:val="7"/>
        </w:numPr>
        <w:spacing w:after="0" w:line="264" w:lineRule="auto"/>
        <w:jc w:val="both"/>
        <w:rPr>
          <w:rFonts w:ascii="Arial Narrow" w:hAnsi="Arial Narrow"/>
        </w:rPr>
      </w:pPr>
      <w:r w:rsidRPr="00636FB0">
        <w:rPr>
          <w:rFonts w:ascii="Arial Narrow" w:hAnsi="Arial Narrow"/>
        </w:rPr>
        <w:t xml:space="preserve">Długość zaplanowanej magistrali wodociągowej wynosi ok. </w:t>
      </w:r>
      <w:r w:rsidR="000A752F">
        <w:rPr>
          <w:rFonts w:ascii="Arial Narrow" w:hAnsi="Arial Narrow"/>
        </w:rPr>
        <w:t>900</w:t>
      </w:r>
      <w:r w:rsidRPr="00636FB0">
        <w:rPr>
          <w:rFonts w:ascii="Arial Narrow" w:hAnsi="Arial Narrow"/>
        </w:rPr>
        <w:t xml:space="preserve"> m</w:t>
      </w:r>
      <w:r w:rsidR="00476564">
        <w:rPr>
          <w:rFonts w:ascii="Arial Narrow" w:hAnsi="Arial Narrow"/>
        </w:rPr>
        <w:t xml:space="preserve"> </w:t>
      </w:r>
      <w:r w:rsidR="00476564">
        <w:rPr>
          <w:rFonts w:ascii="Arial Narrow" w:hAnsi="Arial Narrow"/>
        </w:rPr>
        <w:t>– arkusz 1/</w:t>
      </w:r>
      <w:r w:rsidR="00476564">
        <w:rPr>
          <w:rFonts w:ascii="Arial Narrow" w:hAnsi="Arial Narrow"/>
        </w:rPr>
        <w:t>3</w:t>
      </w:r>
      <w:r w:rsidR="00476564">
        <w:rPr>
          <w:rFonts w:ascii="Arial Narrow" w:hAnsi="Arial Narrow"/>
        </w:rPr>
        <w:t>, arkusz 2/</w:t>
      </w:r>
      <w:r w:rsidR="00476564">
        <w:rPr>
          <w:rFonts w:ascii="Arial Narrow" w:hAnsi="Arial Narrow"/>
        </w:rPr>
        <w:t>3 i</w:t>
      </w:r>
      <w:r w:rsidR="00476564">
        <w:rPr>
          <w:rFonts w:ascii="Arial Narrow" w:hAnsi="Arial Narrow"/>
        </w:rPr>
        <w:t xml:space="preserve"> arkusz 3/</w:t>
      </w:r>
      <w:r w:rsidR="00476564">
        <w:rPr>
          <w:rFonts w:ascii="Arial Narrow" w:hAnsi="Arial Narrow"/>
        </w:rPr>
        <w:t>3.</w:t>
      </w:r>
    </w:p>
    <w:p w14:paraId="2FD23CAD" w14:textId="77777777" w:rsidR="00636FB0" w:rsidRPr="00636FB0" w:rsidRDefault="00636FB0" w:rsidP="00636FB0">
      <w:pPr>
        <w:pStyle w:val="Akapitzlist"/>
        <w:numPr>
          <w:ilvl w:val="0"/>
          <w:numId w:val="7"/>
        </w:numPr>
        <w:spacing w:after="0" w:line="264" w:lineRule="auto"/>
        <w:jc w:val="both"/>
        <w:rPr>
          <w:rFonts w:ascii="Arial Narrow" w:hAnsi="Arial Narrow"/>
        </w:rPr>
      </w:pPr>
      <w:r w:rsidRPr="00636FB0">
        <w:rPr>
          <w:rFonts w:ascii="Arial Narrow" w:hAnsi="Arial Narrow"/>
        </w:rPr>
        <w:t>Magistralę wodociągową należy zaprojektować z rur PE100, PN10, dwuwarstwowe o średnicy dn400 z odpowiednio dobrana armatur</w:t>
      </w:r>
      <w:r>
        <w:rPr>
          <w:rFonts w:ascii="Arial Narrow" w:hAnsi="Arial Narrow"/>
        </w:rPr>
        <w:t>ą</w:t>
      </w:r>
      <w:r w:rsidRPr="00636FB0">
        <w:rPr>
          <w:rFonts w:ascii="Arial Narrow" w:hAnsi="Arial Narrow"/>
        </w:rPr>
        <w:t xml:space="preserve"> i uzbrojeniem (komory zasuw, odpowietrzniki itp. – zgodnie z zaleceniami projektanta). </w:t>
      </w:r>
    </w:p>
    <w:p w14:paraId="2F6E93A9" w14:textId="77777777" w:rsidR="00636FB0" w:rsidRPr="00636FB0" w:rsidRDefault="00636FB0" w:rsidP="00636FB0">
      <w:pPr>
        <w:pStyle w:val="Akapitzlist"/>
        <w:numPr>
          <w:ilvl w:val="0"/>
          <w:numId w:val="7"/>
        </w:numPr>
        <w:spacing w:after="0" w:line="264" w:lineRule="auto"/>
        <w:jc w:val="both"/>
        <w:rPr>
          <w:rFonts w:ascii="Arial Narrow" w:hAnsi="Arial Narrow"/>
        </w:rPr>
      </w:pPr>
      <w:r w:rsidRPr="00636FB0">
        <w:rPr>
          <w:rFonts w:ascii="Arial Narrow" w:hAnsi="Arial Narrow"/>
        </w:rPr>
        <w:t xml:space="preserve">W związku z Rozporządzeniem Rady Ministrów z dnia 10 września 2019 r. w sprawie przedsięwzięć mogących znacząco oddziaływać na środowisko (Dz. U. 2019, poz. 1839) planowana inwestycja należy do przedsięwzięć mogących potencjalnie znacząco oddziaływać na środowisko zgodnie z § 3 ust. 1, pkt 71, w związku z powyższym należy uzyskać decyzje o środowiskowych uwarunkowaniach. </w:t>
      </w:r>
    </w:p>
    <w:p w14:paraId="5D23313B" w14:textId="77777777" w:rsidR="00636FB0" w:rsidRDefault="00636FB0" w:rsidP="006A2640">
      <w:pPr>
        <w:spacing w:after="0" w:line="264" w:lineRule="auto"/>
        <w:jc w:val="both"/>
        <w:rPr>
          <w:rFonts w:ascii="Arial Narrow" w:hAnsi="Arial Narrow"/>
        </w:rPr>
      </w:pPr>
    </w:p>
    <w:p w14:paraId="30B8B829" w14:textId="77777777" w:rsidR="00A95DA1" w:rsidRPr="00AB3BB0" w:rsidRDefault="00A95DA1" w:rsidP="00A95DA1">
      <w:pPr>
        <w:pStyle w:val="Teksttreci20"/>
        <w:shd w:val="clear" w:color="auto" w:fill="auto"/>
        <w:spacing w:before="0" w:after="0" w:line="264" w:lineRule="auto"/>
        <w:ind w:firstLine="0"/>
        <w:rPr>
          <w:rFonts w:ascii="Arial Narrow" w:hAnsi="Arial Narrow"/>
          <w:sz w:val="22"/>
          <w:szCs w:val="22"/>
        </w:rPr>
      </w:pPr>
      <w:r w:rsidRPr="00AB3BB0">
        <w:rPr>
          <w:rFonts w:ascii="Arial Narrow" w:hAnsi="Arial Narrow"/>
          <w:sz w:val="22"/>
          <w:szCs w:val="22"/>
        </w:rPr>
        <w:t>Wykonawca opracuje i zatwierdzi u Zamawiającego oraz w upoważnionych organach administracyjnych Dokumenty Wykonawcy obejmujące co najmniej:</w:t>
      </w:r>
    </w:p>
    <w:p w14:paraId="397DD323" w14:textId="77777777" w:rsidR="00A95DA1" w:rsidRPr="00570D96"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570D96">
        <w:rPr>
          <w:rFonts w:ascii="Arial Narrow" w:hAnsi="Arial Narrow"/>
          <w:sz w:val="22"/>
          <w:szCs w:val="22"/>
        </w:rPr>
        <w:t>Wykonanie pomiarów geodezyjnych i map do celów projektowych wraz z wypisem z ewidencji gruntów</w:t>
      </w:r>
      <w:r>
        <w:rPr>
          <w:rFonts w:ascii="Arial Narrow" w:hAnsi="Arial Narrow"/>
          <w:sz w:val="22"/>
          <w:szCs w:val="22"/>
        </w:rPr>
        <w:t>;</w:t>
      </w:r>
    </w:p>
    <w:p w14:paraId="2B19C22E" w14:textId="76D2E0F2" w:rsidR="00A95DA1" w:rsidRPr="00570D96"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570D96">
        <w:rPr>
          <w:rFonts w:ascii="Arial Narrow" w:hAnsi="Arial Narrow"/>
          <w:sz w:val="22"/>
          <w:szCs w:val="22"/>
        </w:rPr>
        <w:t>Projekt Budowlany opracowany w zakresie zgodnym z wymaganiami obowiązującej w Polsce ustawy Prawo budowlane z 7 lipca 1994</w:t>
      </w:r>
      <w:r>
        <w:rPr>
          <w:rFonts w:ascii="Arial Narrow" w:hAnsi="Arial Narrow"/>
          <w:sz w:val="22"/>
          <w:szCs w:val="22"/>
        </w:rPr>
        <w:t>r.</w:t>
      </w:r>
      <w:r w:rsidRPr="00570D96">
        <w:rPr>
          <w:rFonts w:ascii="Arial Narrow" w:hAnsi="Arial Narrow"/>
          <w:sz w:val="22"/>
          <w:szCs w:val="22"/>
        </w:rPr>
        <w:t>, (</w:t>
      </w:r>
      <w:r w:rsidRPr="006E59A4">
        <w:rPr>
          <w:rFonts w:ascii="Arial Narrow" w:hAnsi="Arial Narrow"/>
          <w:sz w:val="22"/>
          <w:szCs w:val="22"/>
        </w:rPr>
        <w:t xml:space="preserve">t.j. Dz. U. z 2021 r. poz. 2351, </w:t>
      </w:r>
      <w:r>
        <w:rPr>
          <w:rFonts w:ascii="Arial Narrow" w:hAnsi="Arial Narrow"/>
          <w:sz w:val="22"/>
          <w:szCs w:val="22"/>
        </w:rPr>
        <w:t>z poz. zm.</w:t>
      </w:r>
      <w:r w:rsidRPr="00570D96">
        <w:rPr>
          <w:rFonts w:ascii="Arial Narrow" w:hAnsi="Arial Narrow"/>
          <w:sz w:val="22"/>
          <w:szCs w:val="22"/>
        </w:rPr>
        <w:t>);</w:t>
      </w:r>
    </w:p>
    <w:p w14:paraId="163B17BC" w14:textId="230E26EA" w:rsidR="00A95DA1" w:rsidRPr="00570D96"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570D96">
        <w:rPr>
          <w:rFonts w:ascii="Arial Narrow" w:hAnsi="Arial Narrow"/>
          <w:sz w:val="22"/>
          <w:szCs w:val="22"/>
        </w:rPr>
        <w:t xml:space="preserve">Inne opracowania wymagane do </w:t>
      </w:r>
      <w:r>
        <w:rPr>
          <w:rFonts w:ascii="Arial Narrow" w:hAnsi="Arial Narrow"/>
          <w:sz w:val="22"/>
          <w:szCs w:val="22"/>
        </w:rPr>
        <w:t>pozwolenia na budowę</w:t>
      </w:r>
      <w:r w:rsidRPr="00570D96">
        <w:rPr>
          <w:rFonts w:ascii="Arial Narrow" w:hAnsi="Arial Narrow"/>
          <w:sz w:val="22"/>
          <w:szCs w:val="22"/>
        </w:rPr>
        <w:t xml:space="preserve"> wraz z programem zagospodarowania odpadów,</w:t>
      </w:r>
    </w:p>
    <w:p w14:paraId="740A4389" w14:textId="65AFD13A" w:rsidR="00A95DA1" w:rsidRPr="00A95DA1"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570D96">
        <w:rPr>
          <w:rFonts w:ascii="Arial Narrow" w:hAnsi="Arial Narrow"/>
          <w:sz w:val="22"/>
          <w:szCs w:val="22"/>
        </w:rPr>
        <w:t xml:space="preserve">Dokumentacja powinna być opracowana z uwzględnieniem warunków zatwierdzenia Projektu Budowlanego oraz warunków zawartych w uzyskanych opiniach i uzgodnieniach, jak również </w:t>
      </w:r>
      <w:r w:rsidRPr="00A95DA1">
        <w:rPr>
          <w:rFonts w:ascii="Arial Narrow" w:hAnsi="Arial Narrow"/>
          <w:sz w:val="22"/>
          <w:szCs w:val="22"/>
        </w:rPr>
        <w:t>szczegółowych wytycznych Zamawiającego.</w:t>
      </w:r>
    </w:p>
    <w:p w14:paraId="393B6748" w14:textId="7B982616" w:rsidR="00A95DA1" w:rsidRPr="00A95DA1"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A95DA1">
        <w:rPr>
          <w:rFonts w:ascii="Arial Narrow" w:hAnsi="Arial Narrow"/>
          <w:sz w:val="22"/>
          <w:szCs w:val="22"/>
        </w:rPr>
        <w:t>Projekt Budowlany powinien składach się z elementu 1 projektu zagospodarowania terenu, elementu 3 projektu technicznego oraz z elementu 4 załączników</w:t>
      </w:r>
      <w:r>
        <w:rPr>
          <w:rFonts w:ascii="Arial Narrow" w:hAnsi="Arial Narrow"/>
          <w:sz w:val="22"/>
          <w:szCs w:val="22"/>
        </w:rPr>
        <w:t xml:space="preserve"> projektu budowlanego,</w:t>
      </w:r>
      <w:r w:rsidRPr="00A95DA1">
        <w:rPr>
          <w:rFonts w:ascii="Arial Narrow" w:hAnsi="Arial Narrow"/>
          <w:sz w:val="22"/>
          <w:szCs w:val="22"/>
        </w:rPr>
        <w:t xml:space="preserve"> zgodnie z </w:t>
      </w:r>
      <w:r w:rsidRPr="00A95DA1">
        <w:rPr>
          <w:rFonts w:ascii="Arial Narrow" w:hAnsi="Arial Narrow"/>
          <w:sz w:val="22"/>
          <w:szCs w:val="22"/>
        </w:rPr>
        <w:t>Ministra Rozwoju i Technologii z dnia 12 lipca 2022 r. w sprawie ogłoszenia jednolitego tekstu rozporządzenia Ministra Rozwoju w sprawie szczegółowego zakresu i formy projektu budowlanego</w:t>
      </w:r>
      <w:r>
        <w:rPr>
          <w:rFonts w:ascii="Arial Narrow" w:hAnsi="Arial Narrow"/>
          <w:sz w:val="22"/>
          <w:szCs w:val="22"/>
        </w:rPr>
        <w:t xml:space="preserve"> (Dz. U. 2022, poz. 1679)</w:t>
      </w:r>
      <w:r w:rsidRPr="00A95DA1">
        <w:rPr>
          <w:rFonts w:ascii="Arial Narrow" w:hAnsi="Arial Narrow"/>
          <w:sz w:val="22"/>
          <w:szCs w:val="22"/>
        </w:rPr>
        <w:t>.</w:t>
      </w:r>
    </w:p>
    <w:p w14:paraId="48CDE078" w14:textId="77777777" w:rsidR="00A95DA1" w:rsidRPr="00A95DA1"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A95DA1">
        <w:rPr>
          <w:rFonts w:ascii="Arial Narrow" w:hAnsi="Arial Narrow"/>
          <w:sz w:val="22"/>
          <w:szCs w:val="22"/>
        </w:rPr>
        <w:t>Plan Bezpieczeństwa i Ochrony Zdrowia,</w:t>
      </w:r>
    </w:p>
    <w:p w14:paraId="1D29459F" w14:textId="77777777" w:rsidR="00A95DA1" w:rsidRPr="00A95DA1"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A95DA1">
        <w:rPr>
          <w:rFonts w:ascii="Arial Narrow" w:hAnsi="Arial Narrow"/>
          <w:sz w:val="22"/>
          <w:szCs w:val="22"/>
        </w:rPr>
        <w:t>Inne projekty robocze wyszczególnione w Warunkach Wykonania;</w:t>
      </w:r>
    </w:p>
    <w:p w14:paraId="53609910" w14:textId="77777777" w:rsidR="00A95DA1" w:rsidRDefault="00A95DA1" w:rsidP="00A95DA1">
      <w:pPr>
        <w:pStyle w:val="Teksttreci20"/>
        <w:numPr>
          <w:ilvl w:val="0"/>
          <w:numId w:val="8"/>
        </w:numPr>
        <w:shd w:val="clear" w:color="auto" w:fill="auto"/>
        <w:tabs>
          <w:tab w:val="left" w:pos="424"/>
        </w:tabs>
        <w:spacing w:before="0" w:after="0" w:line="264" w:lineRule="auto"/>
        <w:ind w:left="720" w:hanging="360"/>
        <w:rPr>
          <w:rFonts w:ascii="Arial Narrow" w:hAnsi="Arial Narrow"/>
          <w:sz w:val="22"/>
          <w:szCs w:val="22"/>
        </w:rPr>
      </w:pPr>
      <w:r w:rsidRPr="00A95DA1">
        <w:rPr>
          <w:rFonts w:ascii="Arial Narrow" w:hAnsi="Arial Narrow"/>
          <w:sz w:val="22"/>
          <w:szCs w:val="22"/>
        </w:rPr>
        <w:t>Uzyskanie w imieniu i na rzecz Zamawiającego wszelkich wymaganych opinii, pozwoleń i decyzji od</w:t>
      </w:r>
      <w:r w:rsidRPr="00570D96">
        <w:rPr>
          <w:rFonts w:ascii="Arial Narrow" w:hAnsi="Arial Narrow"/>
          <w:sz w:val="22"/>
          <w:szCs w:val="22"/>
        </w:rPr>
        <w:t xml:space="preserve"> właściwych organów, ostatecznej decyzji pozwolenia na budowę w zakresie zadań inwestycyjnych których dotyczy dokumentacja projektowa,</w:t>
      </w:r>
    </w:p>
    <w:p w14:paraId="3BDCCC69" w14:textId="77777777" w:rsidR="00A95DA1" w:rsidRDefault="00A95DA1" w:rsidP="00A95DA1">
      <w:pPr>
        <w:pStyle w:val="Teksttreci20"/>
        <w:shd w:val="clear" w:color="auto" w:fill="auto"/>
        <w:tabs>
          <w:tab w:val="left" w:pos="424"/>
        </w:tabs>
        <w:spacing w:before="0" w:after="0" w:line="264" w:lineRule="auto"/>
        <w:ind w:firstLine="0"/>
        <w:rPr>
          <w:rFonts w:ascii="Arial Narrow" w:hAnsi="Arial Narrow"/>
          <w:sz w:val="22"/>
          <w:szCs w:val="22"/>
        </w:rPr>
      </w:pPr>
    </w:p>
    <w:p w14:paraId="12F9EB6E" w14:textId="77777777" w:rsidR="00A95DA1" w:rsidRDefault="00A95DA1" w:rsidP="00A95DA1">
      <w:pPr>
        <w:pStyle w:val="Teksttreci20"/>
        <w:shd w:val="clear" w:color="auto" w:fill="auto"/>
        <w:spacing w:before="0" w:after="0" w:line="264" w:lineRule="auto"/>
        <w:ind w:firstLine="0"/>
        <w:rPr>
          <w:rFonts w:ascii="Arial Narrow" w:hAnsi="Arial Narrow"/>
          <w:sz w:val="22"/>
          <w:szCs w:val="22"/>
        </w:rPr>
      </w:pPr>
      <w:r w:rsidRPr="00AB3BB0">
        <w:rPr>
          <w:rFonts w:ascii="Arial Narrow" w:hAnsi="Arial Narrow"/>
          <w:sz w:val="22"/>
          <w:szCs w:val="22"/>
        </w:rPr>
        <w:t>Przed rozpoczęciem prac</w:t>
      </w:r>
      <w:r>
        <w:rPr>
          <w:rFonts w:ascii="Arial Narrow" w:hAnsi="Arial Narrow"/>
          <w:sz w:val="22"/>
          <w:szCs w:val="22"/>
        </w:rPr>
        <w:t>,</w:t>
      </w:r>
      <w:r w:rsidRPr="00AB3BB0">
        <w:rPr>
          <w:rFonts w:ascii="Arial Narrow" w:hAnsi="Arial Narrow"/>
          <w:sz w:val="22"/>
          <w:szCs w:val="22"/>
        </w:rPr>
        <w:t xml:space="preserve"> Wykonawca zweryfikuje dane wyjściowe do projektowania przygotowane przez Zamawiającego, dokona wizji lokalnej na terenie objętym zamówieniem oraz wykona na własny koszt wszystkie badania i analizy uzupełniające niezbędne dla prawidłowego wykonania Dokumentów Wykonawcy, a w szczególności Projektu Budowlanego. </w:t>
      </w:r>
    </w:p>
    <w:p w14:paraId="4988B7E7" w14:textId="16FA14BA" w:rsidR="00A95DA1" w:rsidRPr="00AB3BB0" w:rsidRDefault="00A95DA1" w:rsidP="00A95DA1">
      <w:pPr>
        <w:pStyle w:val="Teksttreci20"/>
        <w:shd w:val="clear" w:color="auto" w:fill="auto"/>
        <w:spacing w:before="0" w:after="0" w:line="264" w:lineRule="auto"/>
        <w:ind w:firstLine="0"/>
        <w:rPr>
          <w:rFonts w:ascii="Arial Narrow" w:hAnsi="Arial Narrow"/>
          <w:sz w:val="22"/>
          <w:szCs w:val="22"/>
        </w:rPr>
      </w:pPr>
      <w:r w:rsidRPr="00AB3BB0">
        <w:rPr>
          <w:rFonts w:ascii="Arial Narrow" w:hAnsi="Arial Narrow"/>
          <w:sz w:val="22"/>
          <w:szCs w:val="22"/>
        </w:rPr>
        <w:t xml:space="preserve">Jeżeli prawo lub względy praktyczne wymagają, aby niektóre Dokumenty Wykonawcy były poddane weryfikacji przez osoby uprawnione lub uzgodnione przez odpowiednie władze, to przeprowadzenie weryfikacji i/lub uzyskanie uzgodnień będzie przeprowadzone przez Wykonawcę na jego koszt przed przedłożeniem tej dokumentacji do zatwierdzenia przez </w:t>
      </w:r>
      <w:r>
        <w:rPr>
          <w:rFonts w:ascii="Arial Narrow" w:hAnsi="Arial Narrow"/>
          <w:sz w:val="22"/>
          <w:szCs w:val="22"/>
        </w:rPr>
        <w:t>Zamawiającego</w:t>
      </w:r>
      <w:r w:rsidRPr="00AB3BB0">
        <w:rPr>
          <w:rFonts w:ascii="Arial Narrow" w:hAnsi="Arial Narrow"/>
          <w:sz w:val="22"/>
          <w:szCs w:val="22"/>
        </w:rPr>
        <w:t>.</w:t>
      </w:r>
    </w:p>
    <w:p w14:paraId="1D03EB91" w14:textId="0E2E9200" w:rsidR="00A95DA1" w:rsidRPr="00AB3BB0" w:rsidRDefault="00A95DA1" w:rsidP="00A95DA1">
      <w:pPr>
        <w:pStyle w:val="Teksttreci20"/>
        <w:shd w:val="clear" w:color="auto" w:fill="auto"/>
        <w:spacing w:before="0" w:after="0" w:line="264" w:lineRule="auto"/>
        <w:ind w:firstLine="0"/>
        <w:rPr>
          <w:rFonts w:ascii="Arial Narrow" w:hAnsi="Arial Narrow"/>
          <w:sz w:val="22"/>
          <w:szCs w:val="22"/>
        </w:rPr>
      </w:pPr>
      <w:r w:rsidRPr="00AB3BB0">
        <w:rPr>
          <w:rFonts w:ascii="Arial Narrow" w:hAnsi="Arial Narrow"/>
          <w:sz w:val="22"/>
          <w:szCs w:val="22"/>
        </w:rPr>
        <w:t xml:space="preserve">W szczególności Wykonawca uzyska wszelkie wymagane zgodnie z prawem polskim uzgodnienia, opinie i decyzje administracyjne niezbędne dla zaprojektowania </w:t>
      </w:r>
      <w:r>
        <w:rPr>
          <w:rFonts w:ascii="Arial Narrow" w:hAnsi="Arial Narrow"/>
          <w:sz w:val="22"/>
          <w:szCs w:val="22"/>
        </w:rPr>
        <w:t>magistrali wodociągowej</w:t>
      </w:r>
      <w:r w:rsidRPr="00AB3BB0">
        <w:rPr>
          <w:rFonts w:ascii="Arial Narrow" w:hAnsi="Arial Narrow"/>
          <w:sz w:val="22"/>
          <w:szCs w:val="22"/>
        </w:rPr>
        <w:t>.</w:t>
      </w:r>
      <w:r>
        <w:rPr>
          <w:rFonts w:ascii="Arial Narrow" w:hAnsi="Arial Narrow"/>
          <w:sz w:val="22"/>
          <w:szCs w:val="22"/>
        </w:rPr>
        <w:t xml:space="preserve"> </w:t>
      </w:r>
    </w:p>
    <w:p w14:paraId="3A70DA90" w14:textId="77777777" w:rsidR="00A95DA1" w:rsidRPr="00AB3BB0" w:rsidRDefault="00A95DA1" w:rsidP="00A95DA1">
      <w:pPr>
        <w:pStyle w:val="Teksttreci20"/>
        <w:shd w:val="clear" w:color="auto" w:fill="auto"/>
        <w:spacing w:before="0" w:after="0" w:line="264" w:lineRule="auto"/>
        <w:ind w:firstLine="0"/>
        <w:rPr>
          <w:rFonts w:ascii="Arial Narrow" w:hAnsi="Arial Narrow"/>
          <w:sz w:val="22"/>
          <w:szCs w:val="22"/>
        </w:rPr>
      </w:pPr>
      <w:r w:rsidRPr="00AB3BB0">
        <w:rPr>
          <w:rFonts w:ascii="Arial Narrow" w:hAnsi="Arial Narrow"/>
          <w:sz w:val="22"/>
          <w:szCs w:val="22"/>
        </w:rPr>
        <w:t xml:space="preserve">Zatwierdzenie jakiegokolwiek dokumentu przez </w:t>
      </w:r>
      <w:r>
        <w:rPr>
          <w:rFonts w:ascii="Arial Narrow" w:hAnsi="Arial Narrow"/>
          <w:sz w:val="22"/>
          <w:szCs w:val="22"/>
        </w:rPr>
        <w:t xml:space="preserve">Zamawiającego </w:t>
      </w:r>
      <w:r w:rsidRPr="00AB3BB0">
        <w:rPr>
          <w:rFonts w:ascii="Arial Narrow" w:hAnsi="Arial Narrow"/>
          <w:sz w:val="22"/>
          <w:szCs w:val="22"/>
        </w:rPr>
        <w:t>nie ogranicza odpowiedzialności Wykonawcy wynikającej z Umowy.</w:t>
      </w:r>
    </w:p>
    <w:p w14:paraId="7978F76B" w14:textId="77777777" w:rsidR="00A95DA1" w:rsidRDefault="00A95DA1" w:rsidP="006A2640">
      <w:pPr>
        <w:spacing w:after="0" w:line="264" w:lineRule="auto"/>
        <w:jc w:val="both"/>
        <w:rPr>
          <w:rFonts w:ascii="Arial Narrow" w:hAnsi="Arial Narrow"/>
        </w:rPr>
      </w:pPr>
    </w:p>
    <w:p w14:paraId="2BAD6340" w14:textId="77777777" w:rsidR="001C0095" w:rsidRPr="00E26E1A" w:rsidRDefault="001C0095" w:rsidP="001C0095">
      <w:pPr>
        <w:spacing w:line="264" w:lineRule="auto"/>
        <w:jc w:val="both"/>
        <w:rPr>
          <w:rFonts w:ascii="Arial Narrow" w:hAnsi="Arial Narrow"/>
        </w:rPr>
      </w:pPr>
      <w:r>
        <w:rPr>
          <w:rFonts w:ascii="Arial Narrow" w:hAnsi="Arial Narrow"/>
        </w:rPr>
        <w:t>Niezależnie od ww. w</w:t>
      </w:r>
      <w:r w:rsidRPr="00E26E1A">
        <w:rPr>
          <w:rFonts w:ascii="Arial Narrow" w:hAnsi="Arial Narrow"/>
        </w:rPr>
        <w:t xml:space="preserve"> ramach realizacji zamówienia Wykonawca opracuje pełną dokumentację projektową we wszystkich branżach niezbędną do wykonania robót a w szczególności:</w:t>
      </w:r>
    </w:p>
    <w:p w14:paraId="35C5513D" w14:textId="77777777"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 xml:space="preserve">dokumentację geologiczną dla określenia warunków posadowienia budynków i budowli zgodnie z ustawą Prawo Geologiczne i Górnicze z dnia </w:t>
      </w:r>
      <w:r>
        <w:rPr>
          <w:rFonts w:ascii="Arial Narrow" w:hAnsi="Arial Narrow"/>
        </w:rPr>
        <w:t>09.06.2011 (Dz. U. 2021 poz. 2269) – jeżeli jest niezbędny</w:t>
      </w:r>
      <w:r w:rsidRPr="000D6297">
        <w:rPr>
          <w:rFonts w:ascii="Arial Narrow" w:hAnsi="Arial Narrow"/>
        </w:rPr>
        <w:t>,</w:t>
      </w:r>
    </w:p>
    <w:p w14:paraId="6DCA5378" w14:textId="77777777"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projekt budowlany wraz z wszystkimi dokumentami niezbędnymi do uzyskania pozwolenia na budowę;</w:t>
      </w:r>
    </w:p>
    <w:p w14:paraId="05F11949" w14:textId="77777777"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 xml:space="preserve">uzyskanie pozwolenia na budowę, </w:t>
      </w:r>
    </w:p>
    <w:p w14:paraId="0D63AE36" w14:textId="77777777"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opracować aktualną mapę do celów projektowych,</w:t>
      </w:r>
    </w:p>
    <w:p w14:paraId="441EF2EE" w14:textId="090DB676" w:rsidR="001C0095"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B86573">
        <w:rPr>
          <w:rFonts w:ascii="Arial Narrow" w:hAnsi="Arial Narrow"/>
        </w:rPr>
        <w:t xml:space="preserve">zgodnie z art. 59 ust. 1 ustawy z dnia 3 października 2008 roku o udostepnieniu informacji o środowisku, jego ochronie, udziale społeczeństwa w ochronie środowiska oraz ocenach oddziaływania na środowisko (Dz. U. 2022 poz. 1029) może potencjalnie znacząco oddziaływać na jego stan, integralność oraz przedmioty ochrony dla których obszar został włączony do form ochrony przyrody zgodnie z art. 6 ust. 1. </w:t>
      </w:r>
      <w:r>
        <w:rPr>
          <w:rFonts w:ascii="Arial Narrow" w:hAnsi="Arial Narrow"/>
        </w:rPr>
        <w:t>(tj. obszar chronionego krajobrazu Koszaliński Pas Nadmorski</w:t>
      </w:r>
      <w:r>
        <w:rPr>
          <w:rFonts w:ascii="Arial Narrow" w:hAnsi="Arial Narrow"/>
        </w:rPr>
        <w:t xml:space="preserve"> oraz Natura 2000 Obszar Studnicy i Wieprzy</w:t>
      </w:r>
      <w:r>
        <w:rPr>
          <w:rFonts w:ascii="Arial Narrow" w:hAnsi="Arial Narrow"/>
        </w:rPr>
        <w:t xml:space="preserve">) wykonawca </w:t>
      </w:r>
      <w:r w:rsidRPr="000D6297">
        <w:rPr>
          <w:rFonts w:ascii="Arial Narrow" w:hAnsi="Arial Narrow"/>
        </w:rPr>
        <w:t>uzyska decyzję o środowiskowych uwarunkowaniach</w:t>
      </w:r>
      <w:r>
        <w:rPr>
          <w:rFonts w:ascii="Arial Narrow" w:hAnsi="Arial Narrow"/>
        </w:rPr>
        <w:t>,</w:t>
      </w:r>
    </w:p>
    <w:p w14:paraId="725A7FD5" w14:textId="25DB8D71" w:rsidR="001C0095"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Pr>
          <w:rFonts w:ascii="Arial Narrow" w:hAnsi="Arial Narrow"/>
        </w:rPr>
        <w:t>p</w:t>
      </w:r>
      <w:r w:rsidRPr="00055DD2">
        <w:rPr>
          <w:rFonts w:ascii="Arial Narrow" w:hAnsi="Arial Narrow"/>
        </w:rPr>
        <w:t xml:space="preserve">lanowana inwestycja należy do przedsięwzięć mogących potencjalnie znacząco oddziaływać na środowisko i znajduje się w katalogu zawartym w rozporządzeniu Rady Ministrów z dnia 10 września 2019 r. w sprawie przedsięwzięć mogących potencjalnie znacząco oddziaływać na środowisko (tekst jednolity: Dz. U. z 2019 r. poz. 1839), o których mowa w art. 3 ust. 1 pkt 71 </w:t>
      </w:r>
      <w:r>
        <w:rPr>
          <w:rFonts w:ascii="Arial Narrow" w:hAnsi="Arial Narrow"/>
        </w:rPr>
        <w:t xml:space="preserve">- w związku z powyższym wykonawca </w:t>
      </w:r>
      <w:r w:rsidRPr="000D6297">
        <w:rPr>
          <w:rFonts w:ascii="Arial Narrow" w:hAnsi="Arial Narrow"/>
        </w:rPr>
        <w:t>uzyska decyzję o środowiskowych uwarunkowaniach</w:t>
      </w:r>
      <w:r w:rsidRPr="00055DD2">
        <w:rPr>
          <w:rFonts w:ascii="Arial Narrow" w:hAnsi="Arial Narrow"/>
        </w:rPr>
        <w:t>,</w:t>
      </w:r>
    </w:p>
    <w:p w14:paraId="4155DA8D" w14:textId="0D727C4C" w:rsidR="001C0095"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Pr>
          <w:rFonts w:ascii="Arial Narrow" w:hAnsi="Arial Narrow"/>
        </w:rPr>
        <w:t>Wykonawca uzyska</w:t>
      </w:r>
      <w:r w:rsidRPr="00C112B6">
        <w:rPr>
          <w:rFonts w:ascii="Arial Narrow" w:hAnsi="Arial Narrow"/>
        </w:rPr>
        <w:t xml:space="preserve"> </w:t>
      </w:r>
      <w:r w:rsidRPr="00F90F5B">
        <w:rPr>
          <w:rFonts w:ascii="Arial Narrow" w:hAnsi="Arial Narrow"/>
        </w:rPr>
        <w:t>pozwoleni</w:t>
      </w:r>
      <w:r>
        <w:rPr>
          <w:rFonts w:ascii="Arial Narrow" w:hAnsi="Arial Narrow"/>
        </w:rPr>
        <w:t>e</w:t>
      </w:r>
      <w:r w:rsidRPr="00F90F5B">
        <w:rPr>
          <w:rFonts w:ascii="Arial Narrow" w:hAnsi="Arial Narrow"/>
        </w:rPr>
        <w:t xml:space="preserve"> wodnoprawne</w:t>
      </w:r>
      <w:r>
        <w:rPr>
          <w:rFonts w:ascii="Arial Narrow" w:hAnsi="Arial Narrow"/>
        </w:rPr>
        <w:t xml:space="preserve">, zgodnie z przepisami Prawo </w:t>
      </w:r>
      <w:r w:rsidRPr="00F90F5B">
        <w:rPr>
          <w:rFonts w:ascii="Arial Narrow" w:hAnsi="Arial Narrow"/>
        </w:rPr>
        <w:t xml:space="preserve">Wodne na </w:t>
      </w:r>
      <w:r>
        <w:rPr>
          <w:rFonts w:ascii="Arial Narrow" w:hAnsi="Arial Narrow"/>
        </w:rPr>
        <w:t>lokalizacje nowych obiektów budowlanych na obszarze szczególnego zagrożenia powodzią</w:t>
      </w:r>
      <w:r w:rsidRPr="00F90F5B">
        <w:rPr>
          <w:rFonts w:ascii="Arial Narrow" w:hAnsi="Arial Narrow"/>
        </w:rPr>
        <w:t>,</w:t>
      </w:r>
      <w:r>
        <w:rPr>
          <w:rFonts w:ascii="Arial Narrow" w:hAnsi="Arial Narrow"/>
        </w:rPr>
        <w:t xml:space="preserve"> </w:t>
      </w:r>
    </w:p>
    <w:p w14:paraId="15AE330F" w14:textId="77777777"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inne opracowania niezbędne dla uzyskania decyzji o pozwoleniu na budowę w tym uzgodnienia w zakresie zgodności z wymogami ochrony sanitarno-epidemiologicznej, ochrony przeciwpożarowej,</w:t>
      </w:r>
    </w:p>
    <w:p w14:paraId="56E98623" w14:textId="458D0E7B" w:rsidR="001C0095" w:rsidRPr="000D6297" w:rsidRDefault="001C0095" w:rsidP="001C0095">
      <w:pPr>
        <w:pStyle w:val="Akapitzlist"/>
        <w:widowControl w:val="0"/>
        <w:numPr>
          <w:ilvl w:val="0"/>
          <w:numId w:val="10"/>
        </w:numPr>
        <w:autoSpaceDE w:val="0"/>
        <w:autoSpaceDN w:val="0"/>
        <w:spacing w:after="0" w:line="264" w:lineRule="auto"/>
        <w:contextualSpacing w:val="0"/>
        <w:jc w:val="both"/>
        <w:rPr>
          <w:rFonts w:ascii="Arial Narrow" w:hAnsi="Arial Narrow"/>
        </w:rPr>
      </w:pPr>
      <w:r w:rsidRPr="000D6297">
        <w:rPr>
          <w:rFonts w:ascii="Arial Narrow" w:hAnsi="Arial Narrow"/>
        </w:rPr>
        <w:t xml:space="preserve">projekt </w:t>
      </w:r>
      <w:r>
        <w:rPr>
          <w:rFonts w:ascii="Arial Narrow" w:hAnsi="Arial Narrow"/>
        </w:rPr>
        <w:t>techniczny</w:t>
      </w:r>
      <w:r w:rsidRPr="000D6297">
        <w:rPr>
          <w:rFonts w:ascii="Arial Narrow" w:hAnsi="Arial Narrow"/>
        </w:rPr>
        <w:t>, który będzie stanowił uszczegółowienie (rysunki i opisy) projektu budowlanego w zakresie niezbędnym do prawidłowego wykonania robót,</w:t>
      </w:r>
    </w:p>
    <w:p w14:paraId="45F9A065" w14:textId="77777777" w:rsidR="001C0095" w:rsidRDefault="001C0095" w:rsidP="006A2640">
      <w:pPr>
        <w:spacing w:after="0" w:line="264" w:lineRule="auto"/>
        <w:jc w:val="both"/>
        <w:rPr>
          <w:rFonts w:ascii="Arial Narrow" w:hAnsi="Arial Narrow"/>
        </w:rPr>
      </w:pPr>
    </w:p>
    <w:p w14:paraId="18E205EF" w14:textId="77777777" w:rsidR="001C0095" w:rsidRPr="00477B55" w:rsidRDefault="001C0095" w:rsidP="001C0095">
      <w:pPr>
        <w:spacing w:after="0" w:line="264" w:lineRule="auto"/>
        <w:jc w:val="both"/>
        <w:rPr>
          <w:rFonts w:ascii="Arial Narrow" w:hAnsi="Arial Narrow"/>
          <w:b/>
          <w:bCs/>
        </w:rPr>
      </w:pPr>
      <w:r w:rsidRPr="00477B55">
        <w:rPr>
          <w:rFonts w:ascii="Arial Narrow" w:hAnsi="Arial Narrow"/>
          <w:b/>
          <w:bCs/>
        </w:rPr>
        <w:t>Weryfikacja i sprawdzanie Dokumentacji Projektowej</w:t>
      </w:r>
    </w:p>
    <w:p w14:paraId="320A4EDB" w14:textId="77777777" w:rsidR="001C0095" w:rsidRPr="00EB00E0" w:rsidRDefault="001C0095" w:rsidP="001C0095">
      <w:pPr>
        <w:spacing w:after="0" w:line="264" w:lineRule="auto"/>
        <w:jc w:val="both"/>
        <w:rPr>
          <w:rFonts w:ascii="Arial Narrow" w:hAnsi="Arial Narrow"/>
        </w:rPr>
      </w:pPr>
      <w:r w:rsidRPr="00EB00E0">
        <w:rPr>
          <w:rFonts w:ascii="Arial Narrow" w:hAnsi="Arial Narrow"/>
        </w:rPr>
        <w:t xml:space="preserve">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w:t>
      </w:r>
      <w:r>
        <w:rPr>
          <w:rFonts w:ascii="Arial Narrow" w:hAnsi="Arial Narrow"/>
        </w:rPr>
        <w:t>Zamawiającego</w:t>
      </w:r>
      <w:r w:rsidRPr="00EB00E0">
        <w:rPr>
          <w:rFonts w:ascii="Arial Narrow" w:hAnsi="Arial Narrow"/>
        </w:rPr>
        <w:t xml:space="preserve">. Dokonanie weryfikacji i/lub uzyskanie uzgodnień nie przesądza o zatwierdzeniu przez </w:t>
      </w:r>
      <w:r>
        <w:rPr>
          <w:rFonts w:ascii="Arial Narrow" w:hAnsi="Arial Narrow"/>
        </w:rPr>
        <w:t>Zamawiającego</w:t>
      </w:r>
      <w:r w:rsidRPr="00EB00E0">
        <w:rPr>
          <w:rFonts w:ascii="Arial Narrow" w:hAnsi="Arial Narrow"/>
        </w:rPr>
        <w:t>, który odmówi zatwierdzenia w każdym przypadku, kiedy stwierdzi, że Dokument Wykonawcy nie spełnia wymagań Umowy.</w:t>
      </w:r>
    </w:p>
    <w:p w14:paraId="508007C4" w14:textId="77777777" w:rsidR="001C0095" w:rsidRPr="00EB00E0" w:rsidRDefault="001C0095" w:rsidP="001C0095">
      <w:pPr>
        <w:spacing w:after="0" w:line="264" w:lineRule="auto"/>
        <w:jc w:val="both"/>
        <w:rPr>
          <w:rFonts w:ascii="Arial Narrow" w:hAnsi="Arial Narrow"/>
        </w:rPr>
      </w:pPr>
      <w:r w:rsidRPr="00EB00E0">
        <w:rPr>
          <w:rFonts w:ascii="Arial Narrow" w:hAnsi="Arial Narrow"/>
        </w:rPr>
        <w:t>Przedkładane przez Wykonawcę Dokumentacje Projektowe muszą być wewnętrznie skoordynowane przez projektantów branżowych z ich zapisem potwierdzającym powyższe czynności.</w:t>
      </w:r>
    </w:p>
    <w:p w14:paraId="5AB6CCBC" w14:textId="77777777" w:rsidR="001C0095" w:rsidRDefault="001C0095" w:rsidP="001C0095">
      <w:pPr>
        <w:spacing w:line="264" w:lineRule="auto"/>
        <w:jc w:val="both"/>
        <w:rPr>
          <w:rFonts w:ascii="Arial Narrow" w:hAnsi="Arial Narrow"/>
        </w:rPr>
      </w:pPr>
    </w:p>
    <w:p w14:paraId="31D91CAB" w14:textId="77777777" w:rsidR="001C0095" w:rsidRPr="00477B55" w:rsidRDefault="001C0095" w:rsidP="001C0095">
      <w:pPr>
        <w:spacing w:after="0" w:line="264" w:lineRule="auto"/>
        <w:jc w:val="both"/>
        <w:rPr>
          <w:rFonts w:ascii="Arial Narrow" w:hAnsi="Arial Narrow"/>
          <w:b/>
          <w:bCs/>
        </w:rPr>
      </w:pPr>
      <w:r w:rsidRPr="00477B55">
        <w:rPr>
          <w:rFonts w:ascii="Arial Narrow" w:hAnsi="Arial Narrow"/>
          <w:b/>
          <w:bCs/>
        </w:rPr>
        <w:t>Uzgodnienia i decyzje administracyjne</w:t>
      </w:r>
    </w:p>
    <w:p w14:paraId="712D93D3" w14:textId="590EEDB3" w:rsidR="001C0095" w:rsidRPr="00EB00E0" w:rsidRDefault="001C0095" w:rsidP="001C0095">
      <w:pPr>
        <w:spacing w:after="0" w:line="264" w:lineRule="auto"/>
        <w:jc w:val="both"/>
        <w:rPr>
          <w:rFonts w:ascii="Arial Narrow" w:hAnsi="Arial Narrow"/>
        </w:rPr>
      </w:pPr>
      <w:r w:rsidRPr="00EB00E0">
        <w:rPr>
          <w:rFonts w:ascii="Arial Narrow" w:hAnsi="Arial Narrow"/>
        </w:rPr>
        <w:t>W szczególności Wykonawca uzyska wszelkie wymagane zgodnie z prawem polskim uzgodnienia, opinie, dokumentacje i decyzje administracyjne niezbędne dla zaprojektowania</w:t>
      </w:r>
      <w:r>
        <w:rPr>
          <w:rFonts w:ascii="Arial Narrow" w:hAnsi="Arial Narrow"/>
        </w:rPr>
        <w:t xml:space="preserve"> magistrali wodociągowej</w:t>
      </w:r>
      <w:r w:rsidRPr="00EB00E0">
        <w:rPr>
          <w:rFonts w:ascii="Arial Narrow" w:hAnsi="Arial Narrow"/>
        </w:rPr>
        <w:t>, w tym m. in.:</w:t>
      </w:r>
    </w:p>
    <w:p w14:paraId="7C8CFF55" w14:textId="2CC1D813" w:rsidR="001C0095" w:rsidRPr="00477B55" w:rsidRDefault="001C0095" w:rsidP="001C0095">
      <w:pPr>
        <w:pStyle w:val="Akapitzlist"/>
        <w:widowControl w:val="0"/>
        <w:numPr>
          <w:ilvl w:val="0"/>
          <w:numId w:val="11"/>
        </w:numPr>
        <w:autoSpaceDE w:val="0"/>
        <w:autoSpaceDN w:val="0"/>
        <w:spacing w:after="0" w:line="264" w:lineRule="auto"/>
        <w:contextualSpacing w:val="0"/>
        <w:jc w:val="both"/>
        <w:rPr>
          <w:rFonts w:ascii="Arial Narrow" w:hAnsi="Arial Narrow"/>
        </w:rPr>
      </w:pPr>
      <w:r w:rsidRPr="00477B55">
        <w:rPr>
          <w:rFonts w:ascii="Arial Narrow" w:hAnsi="Arial Narrow"/>
        </w:rPr>
        <w:t>decyzje pozwolenia na budowę,</w:t>
      </w:r>
    </w:p>
    <w:p w14:paraId="6B4E6C47" w14:textId="77777777" w:rsidR="001C0095" w:rsidRDefault="001C0095" w:rsidP="001C0095">
      <w:pPr>
        <w:spacing w:line="264" w:lineRule="auto"/>
        <w:jc w:val="both"/>
        <w:rPr>
          <w:rFonts w:ascii="Arial Narrow" w:hAnsi="Arial Narrow"/>
        </w:rPr>
      </w:pPr>
    </w:p>
    <w:p w14:paraId="3A9CC818" w14:textId="77777777" w:rsidR="001C0095" w:rsidRPr="00477B55" w:rsidRDefault="001C0095" w:rsidP="001C0095">
      <w:pPr>
        <w:spacing w:after="0" w:line="264" w:lineRule="auto"/>
        <w:jc w:val="both"/>
        <w:rPr>
          <w:rFonts w:ascii="Arial Narrow" w:hAnsi="Arial Narrow"/>
          <w:b/>
          <w:bCs/>
        </w:rPr>
      </w:pPr>
      <w:r w:rsidRPr="00477B55">
        <w:rPr>
          <w:rFonts w:ascii="Arial Narrow" w:hAnsi="Arial Narrow"/>
          <w:b/>
          <w:bCs/>
        </w:rPr>
        <w:t>Mapy do celów projektowych</w:t>
      </w:r>
    </w:p>
    <w:p w14:paraId="2BB51491" w14:textId="557D7A28" w:rsidR="001C0095" w:rsidRPr="00477B55" w:rsidRDefault="001C0095" w:rsidP="001C0095">
      <w:pPr>
        <w:spacing w:after="0" w:line="264" w:lineRule="auto"/>
        <w:jc w:val="both"/>
        <w:rPr>
          <w:rFonts w:ascii="Arial Narrow" w:hAnsi="Arial Narrow"/>
        </w:rPr>
      </w:pPr>
      <w:r w:rsidRPr="00EB00E0">
        <w:rPr>
          <w:rFonts w:ascii="Arial Narrow" w:hAnsi="Arial Narrow"/>
        </w:rPr>
        <w:t>Wykonawca jest zobowiązany do uzyskania na swój koszt aktualnych map do celów projektowych.</w:t>
      </w:r>
      <w:r>
        <w:rPr>
          <w:rFonts w:ascii="Arial Narrow" w:hAnsi="Arial Narrow"/>
        </w:rPr>
        <w:t xml:space="preserve"> </w:t>
      </w:r>
      <w:r w:rsidRPr="00EB00E0">
        <w:rPr>
          <w:rFonts w:ascii="Arial Narrow" w:hAnsi="Arial Narrow"/>
        </w:rPr>
        <w:t>Zamawiający nie posiada aktualnych map do celów projektowych</w:t>
      </w:r>
      <w:r>
        <w:rPr>
          <w:rFonts w:ascii="Arial Narrow" w:hAnsi="Arial Narrow"/>
        </w:rPr>
        <w:t>.</w:t>
      </w:r>
    </w:p>
    <w:p w14:paraId="0151E2E7" w14:textId="77777777" w:rsidR="001C0095" w:rsidRDefault="001C0095" w:rsidP="001C0095">
      <w:pPr>
        <w:spacing w:after="0" w:line="264" w:lineRule="auto"/>
        <w:jc w:val="both"/>
        <w:rPr>
          <w:rFonts w:ascii="Arial Narrow" w:hAnsi="Arial Narrow"/>
        </w:rPr>
      </w:pPr>
    </w:p>
    <w:p w14:paraId="619D9011" w14:textId="77777777" w:rsidR="001C0095" w:rsidRPr="002577EA" w:rsidRDefault="001C0095" w:rsidP="001C0095">
      <w:pPr>
        <w:spacing w:after="0" w:line="264" w:lineRule="auto"/>
        <w:jc w:val="both"/>
        <w:rPr>
          <w:rFonts w:ascii="Arial Narrow" w:hAnsi="Arial Narrow"/>
          <w:b/>
          <w:bCs/>
        </w:rPr>
      </w:pPr>
      <w:r w:rsidRPr="002577EA">
        <w:rPr>
          <w:rFonts w:ascii="Arial Narrow" w:hAnsi="Arial Narrow"/>
          <w:b/>
          <w:bCs/>
        </w:rPr>
        <w:t>Dokumentacja geologiczna</w:t>
      </w:r>
    </w:p>
    <w:p w14:paraId="74ACBB8E" w14:textId="77777777" w:rsidR="001C0095" w:rsidRPr="00EB00E0" w:rsidRDefault="001C0095" w:rsidP="001C0095">
      <w:pPr>
        <w:spacing w:after="0" w:line="264" w:lineRule="auto"/>
        <w:jc w:val="both"/>
        <w:rPr>
          <w:rFonts w:ascii="Arial Narrow" w:hAnsi="Arial Narrow"/>
        </w:rPr>
      </w:pPr>
      <w:r w:rsidRPr="00EB00E0">
        <w:rPr>
          <w:rFonts w:ascii="Arial Narrow" w:hAnsi="Arial Narrow"/>
        </w:rPr>
        <w:t xml:space="preserve">W przypadku </w:t>
      </w:r>
      <w:r>
        <w:rPr>
          <w:rFonts w:ascii="Arial Narrow" w:hAnsi="Arial Narrow"/>
        </w:rPr>
        <w:t xml:space="preserve">konieczności uzyskania dokumentacji geologicznej i/lub opinii geotechnicznej </w:t>
      </w:r>
      <w:r w:rsidRPr="00EB00E0">
        <w:rPr>
          <w:rFonts w:ascii="Arial Narrow" w:hAnsi="Arial Narrow"/>
        </w:rPr>
        <w:t>Wykonawcza winien wykonać dokumentację we własnym zakresie i na własny koszt.</w:t>
      </w:r>
    </w:p>
    <w:p w14:paraId="21A43F8F" w14:textId="77777777" w:rsidR="001C0095" w:rsidRDefault="001C0095" w:rsidP="001C0095">
      <w:pPr>
        <w:spacing w:line="264" w:lineRule="auto"/>
        <w:jc w:val="both"/>
        <w:rPr>
          <w:rFonts w:ascii="Arial Narrow" w:hAnsi="Arial Narrow"/>
        </w:rPr>
      </w:pPr>
    </w:p>
    <w:p w14:paraId="352705ED" w14:textId="77777777" w:rsidR="001C0095" w:rsidRPr="002577EA" w:rsidRDefault="001C0095" w:rsidP="001C0095">
      <w:pPr>
        <w:spacing w:after="0" w:line="264" w:lineRule="auto"/>
        <w:jc w:val="both"/>
        <w:rPr>
          <w:rFonts w:ascii="Arial Narrow" w:hAnsi="Arial Narrow"/>
          <w:b/>
          <w:bCs/>
        </w:rPr>
      </w:pPr>
      <w:r w:rsidRPr="002577EA">
        <w:rPr>
          <w:rFonts w:ascii="Arial Narrow" w:hAnsi="Arial Narrow"/>
          <w:b/>
          <w:bCs/>
        </w:rPr>
        <w:t>Wyrys i wypis z rejestru gruntów</w:t>
      </w:r>
    </w:p>
    <w:p w14:paraId="351B18AF" w14:textId="77777777" w:rsidR="001C0095" w:rsidRDefault="001C0095" w:rsidP="001C0095">
      <w:pPr>
        <w:spacing w:after="0" w:line="264" w:lineRule="auto"/>
        <w:jc w:val="both"/>
        <w:rPr>
          <w:rFonts w:ascii="Arial Narrow" w:hAnsi="Arial Narrow"/>
        </w:rPr>
      </w:pPr>
      <w:r w:rsidRPr="00EB00E0">
        <w:rPr>
          <w:rFonts w:ascii="Arial Narrow" w:hAnsi="Arial Narrow"/>
        </w:rPr>
        <w:t>Wykonawca jest zobowiązany do uzyskania na swój koszt aktualnych map i wypisów z rejestrów gruntów na tereny objęte Umową, jeśli będą wymagane.</w:t>
      </w:r>
    </w:p>
    <w:p w14:paraId="6B8EC544" w14:textId="77777777" w:rsidR="001C0095" w:rsidRDefault="001C0095" w:rsidP="001C0095">
      <w:pPr>
        <w:spacing w:line="264" w:lineRule="auto"/>
        <w:jc w:val="both"/>
        <w:rPr>
          <w:rFonts w:ascii="Arial Narrow" w:hAnsi="Arial Narrow"/>
        </w:rPr>
      </w:pPr>
    </w:p>
    <w:p w14:paraId="5F32BDC8" w14:textId="77777777" w:rsidR="001C0095" w:rsidRPr="002577EA" w:rsidRDefault="001C0095" w:rsidP="001C0095">
      <w:pPr>
        <w:spacing w:after="0" w:line="264" w:lineRule="auto"/>
        <w:jc w:val="both"/>
        <w:rPr>
          <w:rFonts w:ascii="Arial Narrow" w:hAnsi="Arial Narrow"/>
          <w:b/>
          <w:bCs/>
        </w:rPr>
      </w:pPr>
      <w:r w:rsidRPr="002577EA">
        <w:rPr>
          <w:rFonts w:ascii="Arial Narrow" w:hAnsi="Arial Narrow"/>
          <w:b/>
          <w:bCs/>
        </w:rPr>
        <w:t xml:space="preserve">Wyrys i wypis z </w:t>
      </w:r>
      <w:r>
        <w:rPr>
          <w:rFonts w:ascii="Arial Narrow" w:hAnsi="Arial Narrow"/>
          <w:b/>
          <w:bCs/>
        </w:rPr>
        <w:t>miechowego planu zagospodarowania przestrzennego</w:t>
      </w:r>
    </w:p>
    <w:p w14:paraId="38A79A11" w14:textId="77777777" w:rsidR="001C0095" w:rsidRDefault="001C0095" w:rsidP="001C0095">
      <w:pPr>
        <w:spacing w:after="0" w:line="264" w:lineRule="auto"/>
        <w:jc w:val="both"/>
        <w:rPr>
          <w:rFonts w:ascii="Arial Narrow" w:hAnsi="Arial Narrow"/>
        </w:rPr>
      </w:pPr>
      <w:r w:rsidRPr="00EB00E0">
        <w:rPr>
          <w:rFonts w:ascii="Arial Narrow" w:hAnsi="Arial Narrow"/>
        </w:rPr>
        <w:t xml:space="preserve">Wykonawca jest zobowiązany do uzyskania na swój koszt aktualnych wypisów </w:t>
      </w:r>
      <w:r>
        <w:rPr>
          <w:rFonts w:ascii="Arial Narrow" w:hAnsi="Arial Narrow"/>
        </w:rPr>
        <w:t xml:space="preserve">i wyrysów z MPZP </w:t>
      </w:r>
      <w:r w:rsidRPr="00EB00E0">
        <w:rPr>
          <w:rFonts w:ascii="Arial Narrow" w:hAnsi="Arial Narrow"/>
        </w:rPr>
        <w:t>z rejestrów na tereny objęte Umową, jeśli będą wymagane.</w:t>
      </w:r>
    </w:p>
    <w:p w14:paraId="305C48F7" w14:textId="77777777" w:rsidR="001C0095" w:rsidRDefault="001C0095" w:rsidP="001C0095">
      <w:pPr>
        <w:spacing w:line="264" w:lineRule="auto"/>
        <w:jc w:val="both"/>
        <w:rPr>
          <w:rFonts w:ascii="Arial Narrow" w:hAnsi="Arial Narrow"/>
        </w:rPr>
      </w:pPr>
    </w:p>
    <w:p w14:paraId="5F68026C" w14:textId="51B98739" w:rsidR="001C0095" w:rsidRDefault="001C0095" w:rsidP="001C0095">
      <w:pPr>
        <w:spacing w:line="264" w:lineRule="auto"/>
        <w:jc w:val="both"/>
        <w:rPr>
          <w:rFonts w:ascii="Arial Narrow" w:hAnsi="Arial Narrow"/>
        </w:rPr>
      </w:pPr>
      <w:r w:rsidRPr="00FF69F1">
        <w:rPr>
          <w:rFonts w:ascii="Arial Narrow" w:hAnsi="Arial Narrow"/>
        </w:rPr>
        <w:t xml:space="preserve">Przed rozpoczęciem prac </w:t>
      </w:r>
      <w:r>
        <w:rPr>
          <w:rFonts w:ascii="Arial Narrow" w:hAnsi="Arial Narrow"/>
        </w:rPr>
        <w:t xml:space="preserve">projektowych </w:t>
      </w:r>
      <w:r w:rsidRPr="00FF69F1">
        <w:rPr>
          <w:rFonts w:ascii="Arial Narrow" w:hAnsi="Arial Narrow"/>
        </w:rPr>
        <w:t xml:space="preserve">Wykonawca pozyska i zweryfikuje dane wyjściowe do projektowania przygotowane przez Zamawiającego, wykona na własny koszt wszystkie badania i analizy uzupełniające niezbędne dla prawidłowego wykonania </w:t>
      </w:r>
      <w:r>
        <w:rPr>
          <w:rFonts w:ascii="Arial Narrow" w:hAnsi="Arial Narrow"/>
        </w:rPr>
        <w:t>projektu budowlanego.</w:t>
      </w:r>
    </w:p>
    <w:p w14:paraId="3431C925" w14:textId="77777777" w:rsidR="001C0095" w:rsidRDefault="001C0095" w:rsidP="001C0095">
      <w:pPr>
        <w:spacing w:line="264" w:lineRule="auto"/>
        <w:jc w:val="both"/>
        <w:rPr>
          <w:rFonts w:ascii="Arial Narrow" w:hAnsi="Arial Narrow"/>
        </w:rPr>
      </w:pPr>
    </w:p>
    <w:p w14:paraId="74FE5719" w14:textId="77777777" w:rsidR="001C0095" w:rsidRPr="00FF69F1" w:rsidRDefault="001C0095" w:rsidP="001C0095">
      <w:pPr>
        <w:spacing w:line="264" w:lineRule="auto"/>
        <w:jc w:val="both"/>
        <w:rPr>
          <w:rFonts w:ascii="Arial Narrow" w:hAnsi="Arial Narrow"/>
        </w:rPr>
      </w:pPr>
      <w:r w:rsidRPr="00FF69F1">
        <w:rPr>
          <w:rFonts w:ascii="Arial Narrow" w:hAnsi="Arial Narrow"/>
        </w:rPr>
        <w:t>Zamawiający wymaga, aby Wykonawca zatwierdził przez Zamawiającego każdorazowo, przed przystąpieniem do kolejnego etapu projektowania dany etap procesu projektowania.</w:t>
      </w:r>
      <w:r>
        <w:rPr>
          <w:rFonts w:ascii="Arial Narrow" w:hAnsi="Arial Narrow"/>
        </w:rPr>
        <w:t xml:space="preserve"> </w:t>
      </w:r>
      <w:r w:rsidRPr="00FF69F1">
        <w:rPr>
          <w:rFonts w:ascii="Arial Narrow" w:hAnsi="Arial Narrow"/>
        </w:rPr>
        <w:t xml:space="preserve">Akceptacja wszystkich Dokumentów Wykonawcy przez Zamawiającego jest warunkiem koniecznym realizacji </w:t>
      </w:r>
      <w:r>
        <w:rPr>
          <w:rFonts w:ascii="Arial Narrow" w:hAnsi="Arial Narrow"/>
        </w:rPr>
        <w:t>Umowy</w:t>
      </w:r>
      <w:r w:rsidRPr="00FF69F1">
        <w:rPr>
          <w:rFonts w:ascii="Arial Narrow" w:hAnsi="Arial Narrow"/>
        </w:rPr>
        <w:t xml:space="preserve">, ale nie ogranicza odpowiedzialności Wykonawcy wynikającej z </w:t>
      </w:r>
      <w:r>
        <w:rPr>
          <w:rFonts w:ascii="Arial Narrow" w:hAnsi="Arial Narrow"/>
        </w:rPr>
        <w:t>Umowy.</w:t>
      </w:r>
    </w:p>
    <w:p w14:paraId="3B7C4441" w14:textId="77777777" w:rsidR="001C0095" w:rsidRPr="009A2D85" w:rsidRDefault="001C0095" w:rsidP="001C0095">
      <w:pPr>
        <w:spacing w:line="264" w:lineRule="auto"/>
        <w:jc w:val="both"/>
        <w:rPr>
          <w:rFonts w:ascii="Arial Narrow" w:hAnsi="Arial Narrow"/>
        </w:rPr>
      </w:pPr>
    </w:p>
    <w:p w14:paraId="29535738" w14:textId="77777777" w:rsidR="001C0095" w:rsidRPr="00046BCD" w:rsidRDefault="001C0095" w:rsidP="001C0095">
      <w:pPr>
        <w:spacing w:line="264" w:lineRule="auto"/>
        <w:jc w:val="both"/>
        <w:rPr>
          <w:rFonts w:ascii="Arial Narrow" w:hAnsi="Arial Narrow"/>
          <w:b/>
          <w:bCs/>
        </w:rPr>
      </w:pPr>
      <w:r w:rsidRPr="00046BCD">
        <w:rPr>
          <w:rFonts w:ascii="Arial Narrow" w:hAnsi="Arial Narrow"/>
          <w:b/>
          <w:bCs/>
        </w:rPr>
        <w:t>PROJEKT WYKONAWCZY</w:t>
      </w:r>
    </w:p>
    <w:p w14:paraId="7D45BE81" w14:textId="77777777" w:rsidR="001C0095" w:rsidRDefault="001C0095" w:rsidP="001C0095">
      <w:pPr>
        <w:spacing w:line="264" w:lineRule="auto"/>
        <w:jc w:val="both"/>
        <w:rPr>
          <w:rFonts w:ascii="Arial Narrow" w:hAnsi="Arial Narrow"/>
        </w:rPr>
      </w:pPr>
      <w:r w:rsidRPr="00046BCD">
        <w:rPr>
          <w:rFonts w:ascii="Arial Narrow" w:hAnsi="Arial Narrow"/>
        </w:rPr>
        <w:t>Projekt wykonawczy w zakresie umożliwiającym wykonanie robót budowlanych i dostosowany do skomplikowania robót budowlanych, obejmuje rysunki i opisy wszystkich elementów Robót. Projekt wykonawczy przedstawiał będzie szczegółowe usytuowanie wszystkich urządzeń i elementów Robót, ich parametry wymiarowe i techniczne, szczegółową specyfikację (ilościową i jakościową) Urządzeń i Materiałów i będzie obejmował co najmniej:</w:t>
      </w:r>
    </w:p>
    <w:p w14:paraId="77AA5FC8" w14:textId="77777777" w:rsidR="001C0095" w:rsidRPr="00046BCD" w:rsidRDefault="001C0095" w:rsidP="001C0095">
      <w:pPr>
        <w:pStyle w:val="Akapitzlist"/>
        <w:widowControl w:val="0"/>
        <w:numPr>
          <w:ilvl w:val="0"/>
          <w:numId w:val="13"/>
        </w:numPr>
        <w:autoSpaceDE w:val="0"/>
        <w:autoSpaceDN w:val="0"/>
        <w:spacing w:after="0" w:line="264" w:lineRule="auto"/>
        <w:ind w:left="426" w:hanging="426"/>
        <w:contextualSpacing w:val="0"/>
        <w:jc w:val="both"/>
        <w:rPr>
          <w:rFonts w:ascii="Arial Narrow" w:hAnsi="Arial Narrow"/>
          <w:b/>
          <w:bCs/>
        </w:rPr>
      </w:pPr>
      <w:r w:rsidRPr="00046BCD">
        <w:rPr>
          <w:rFonts w:ascii="Arial Narrow" w:hAnsi="Arial Narrow"/>
          <w:b/>
          <w:bCs/>
        </w:rPr>
        <w:t>w zakresie elementów konstrukcyjnych i budowlanych:</w:t>
      </w:r>
    </w:p>
    <w:p w14:paraId="5E2984D9" w14:textId="558579CF" w:rsidR="001C0095" w:rsidRPr="00046BCD" w:rsidRDefault="001C0095" w:rsidP="001C0095">
      <w:pPr>
        <w:pStyle w:val="Akapitzlist"/>
        <w:widowControl w:val="0"/>
        <w:numPr>
          <w:ilvl w:val="0"/>
          <w:numId w:val="14"/>
        </w:numPr>
        <w:autoSpaceDE w:val="0"/>
        <w:autoSpaceDN w:val="0"/>
        <w:spacing w:after="0" w:line="264" w:lineRule="auto"/>
        <w:contextualSpacing w:val="0"/>
        <w:jc w:val="both"/>
        <w:rPr>
          <w:rFonts w:ascii="Arial Narrow" w:hAnsi="Arial Narrow"/>
        </w:rPr>
      </w:pPr>
      <w:r w:rsidRPr="00046BCD">
        <w:rPr>
          <w:rFonts w:ascii="Arial Narrow" w:hAnsi="Arial Narrow"/>
        </w:rPr>
        <w:t>ogólne szkice sytuacyjne i rysunki elementów budowlanych wraz z wymiarami,</w:t>
      </w:r>
    </w:p>
    <w:p w14:paraId="79DA6925" w14:textId="77777777" w:rsidR="001C0095" w:rsidRPr="00046BCD" w:rsidRDefault="001C0095" w:rsidP="001C0095">
      <w:pPr>
        <w:pStyle w:val="Akapitzlist"/>
        <w:widowControl w:val="0"/>
        <w:numPr>
          <w:ilvl w:val="0"/>
          <w:numId w:val="14"/>
        </w:numPr>
        <w:autoSpaceDE w:val="0"/>
        <w:autoSpaceDN w:val="0"/>
        <w:spacing w:after="0" w:line="264" w:lineRule="auto"/>
        <w:contextualSpacing w:val="0"/>
        <w:jc w:val="both"/>
        <w:rPr>
          <w:rFonts w:ascii="Arial Narrow" w:hAnsi="Arial Narrow"/>
        </w:rPr>
      </w:pPr>
      <w:r w:rsidRPr="00046BCD">
        <w:rPr>
          <w:rFonts w:ascii="Arial Narrow" w:hAnsi="Arial Narrow"/>
        </w:rPr>
        <w:t>obliczenia i rysunki konstrukcyjne wraz z niezbędnymi projektami montażowymi dla wszystkich konstrukcji,</w:t>
      </w:r>
    </w:p>
    <w:p w14:paraId="4B00BB5C" w14:textId="77777777" w:rsidR="001C0095" w:rsidRPr="00046BCD" w:rsidRDefault="001C0095" w:rsidP="001C0095">
      <w:pPr>
        <w:pStyle w:val="Akapitzlist"/>
        <w:spacing w:line="264" w:lineRule="auto"/>
        <w:jc w:val="both"/>
        <w:rPr>
          <w:rFonts w:ascii="Arial Narrow" w:hAnsi="Arial Narrow"/>
        </w:rPr>
      </w:pPr>
    </w:p>
    <w:p w14:paraId="76208944" w14:textId="77777777" w:rsidR="001C0095" w:rsidRPr="00046BCD" w:rsidRDefault="001C0095" w:rsidP="001C0095">
      <w:pPr>
        <w:pStyle w:val="Akapitzlist"/>
        <w:widowControl w:val="0"/>
        <w:numPr>
          <w:ilvl w:val="0"/>
          <w:numId w:val="13"/>
        </w:numPr>
        <w:autoSpaceDE w:val="0"/>
        <w:autoSpaceDN w:val="0"/>
        <w:spacing w:after="0" w:line="264" w:lineRule="auto"/>
        <w:ind w:left="426" w:hanging="426"/>
        <w:contextualSpacing w:val="0"/>
        <w:jc w:val="both"/>
        <w:rPr>
          <w:rFonts w:ascii="Arial Narrow" w:hAnsi="Arial Narrow"/>
          <w:b/>
          <w:bCs/>
        </w:rPr>
      </w:pPr>
      <w:r w:rsidRPr="00046BCD">
        <w:rPr>
          <w:rFonts w:ascii="Arial Narrow" w:hAnsi="Arial Narrow"/>
          <w:b/>
          <w:bCs/>
        </w:rPr>
        <w:t xml:space="preserve">w zakresie montażu </w:t>
      </w:r>
      <w:r>
        <w:rPr>
          <w:rFonts w:ascii="Arial Narrow" w:hAnsi="Arial Narrow"/>
          <w:b/>
          <w:bCs/>
        </w:rPr>
        <w:t>u</w:t>
      </w:r>
      <w:r w:rsidRPr="00046BCD">
        <w:rPr>
          <w:rFonts w:ascii="Arial Narrow" w:hAnsi="Arial Narrow"/>
          <w:b/>
          <w:bCs/>
        </w:rPr>
        <w:t>rządzeń:</w:t>
      </w:r>
    </w:p>
    <w:p w14:paraId="593EF588" w14:textId="77777777" w:rsidR="001C0095" w:rsidRPr="00046BCD" w:rsidRDefault="001C0095" w:rsidP="001C0095">
      <w:pPr>
        <w:pStyle w:val="Akapitzlist"/>
        <w:widowControl w:val="0"/>
        <w:numPr>
          <w:ilvl w:val="0"/>
          <w:numId w:val="15"/>
        </w:numPr>
        <w:autoSpaceDE w:val="0"/>
        <w:autoSpaceDN w:val="0"/>
        <w:spacing w:after="0" w:line="264" w:lineRule="auto"/>
        <w:contextualSpacing w:val="0"/>
        <w:jc w:val="both"/>
        <w:rPr>
          <w:rFonts w:ascii="Arial Narrow" w:hAnsi="Arial Narrow"/>
        </w:rPr>
      </w:pPr>
      <w:r w:rsidRPr="00046BCD">
        <w:rPr>
          <w:rFonts w:ascii="Arial Narrow" w:hAnsi="Arial Narrow"/>
        </w:rPr>
        <w:t xml:space="preserve">rysunki sytuacyjne, przekroje charakterystyczne, profile i widoki przedstawiające szczegółowe usytuowanie </w:t>
      </w:r>
      <w:r>
        <w:rPr>
          <w:rFonts w:ascii="Arial Narrow" w:hAnsi="Arial Narrow"/>
        </w:rPr>
        <w:t>u</w:t>
      </w:r>
      <w:r w:rsidRPr="00046BCD">
        <w:rPr>
          <w:rFonts w:ascii="Arial Narrow" w:hAnsi="Arial Narrow"/>
        </w:rPr>
        <w:t>rządzeń i wszystkich elementów towarzyszących, ich wzajemne rozmieszczenie w planie i wysokościowe,</w:t>
      </w:r>
    </w:p>
    <w:p w14:paraId="5F5E37BF" w14:textId="77777777" w:rsidR="001C0095" w:rsidRPr="00046BCD" w:rsidRDefault="001C0095" w:rsidP="001C0095">
      <w:pPr>
        <w:pStyle w:val="Akapitzlist"/>
        <w:widowControl w:val="0"/>
        <w:numPr>
          <w:ilvl w:val="0"/>
          <w:numId w:val="15"/>
        </w:numPr>
        <w:autoSpaceDE w:val="0"/>
        <w:autoSpaceDN w:val="0"/>
        <w:spacing w:after="0" w:line="264" w:lineRule="auto"/>
        <w:contextualSpacing w:val="0"/>
        <w:jc w:val="both"/>
        <w:rPr>
          <w:rFonts w:ascii="Arial Narrow" w:hAnsi="Arial Narrow"/>
        </w:rPr>
      </w:pPr>
      <w:r w:rsidRPr="00046BCD">
        <w:rPr>
          <w:rFonts w:ascii="Arial Narrow" w:hAnsi="Arial Narrow"/>
        </w:rPr>
        <w:t xml:space="preserve">schematy technologiczne </w:t>
      </w:r>
      <w:r>
        <w:rPr>
          <w:rFonts w:ascii="Arial Narrow" w:hAnsi="Arial Narrow"/>
        </w:rPr>
        <w:t>i</w:t>
      </w:r>
      <w:r w:rsidRPr="00046BCD">
        <w:rPr>
          <w:rFonts w:ascii="Arial Narrow" w:hAnsi="Arial Narrow"/>
        </w:rPr>
        <w:t xml:space="preserve">nstalacji, prezentujące ich parametry techniczno-technologiczne, funkcje i zależności technologiczne, </w:t>
      </w:r>
    </w:p>
    <w:p w14:paraId="3C8D9652" w14:textId="77777777" w:rsidR="001C0095" w:rsidRDefault="001C0095" w:rsidP="001C0095">
      <w:pPr>
        <w:pStyle w:val="Akapitzlist"/>
        <w:widowControl w:val="0"/>
        <w:numPr>
          <w:ilvl w:val="0"/>
          <w:numId w:val="15"/>
        </w:numPr>
        <w:autoSpaceDE w:val="0"/>
        <w:autoSpaceDN w:val="0"/>
        <w:spacing w:after="0" w:line="264" w:lineRule="auto"/>
        <w:contextualSpacing w:val="0"/>
        <w:jc w:val="both"/>
        <w:rPr>
          <w:rFonts w:ascii="Arial Narrow" w:hAnsi="Arial Narrow"/>
        </w:rPr>
      </w:pPr>
      <w:r w:rsidRPr="00046BCD">
        <w:rPr>
          <w:rFonts w:ascii="Arial Narrow" w:hAnsi="Arial Narrow"/>
        </w:rPr>
        <w:t>opisy, charakterystyki i specyfikacje niezbędne do jednoznacznego określenia szczegółów Robót,</w:t>
      </w:r>
    </w:p>
    <w:p w14:paraId="1ECC8BE7" w14:textId="77777777" w:rsidR="001C0095" w:rsidRPr="002B4F3C" w:rsidRDefault="001C0095" w:rsidP="001C0095">
      <w:pPr>
        <w:spacing w:line="264" w:lineRule="auto"/>
        <w:jc w:val="both"/>
        <w:rPr>
          <w:rFonts w:ascii="Arial Narrow" w:hAnsi="Arial Narrow"/>
        </w:rPr>
      </w:pPr>
    </w:p>
    <w:p w14:paraId="281FD4AB" w14:textId="77777777" w:rsidR="001C0095" w:rsidRPr="00867745" w:rsidRDefault="001C0095" w:rsidP="001C0095">
      <w:pPr>
        <w:pStyle w:val="Akapitzlist"/>
        <w:widowControl w:val="0"/>
        <w:numPr>
          <w:ilvl w:val="0"/>
          <w:numId w:val="13"/>
        </w:numPr>
        <w:autoSpaceDE w:val="0"/>
        <w:autoSpaceDN w:val="0"/>
        <w:spacing w:after="0" w:line="264" w:lineRule="auto"/>
        <w:ind w:left="426" w:hanging="426"/>
        <w:contextualSpacing w:val="0"/>
        <w:jc w:val="both"/>
        <w:rPr>
          <w:rFonts w:ascii="Arial Narrow" w:hAnsi="Arial Narrow"/>
        </w:rPr>
      </w:pPr>
      <w:r w:rsidRPr="00867745">
        <w:rPr>
          <w:rFonts w:ascii="Arial Narrow" w:hAnsi="Arial Narrow"/>
          <w:b/>
          <w:bCs/>
        </w:rPr>
        <w:t>w zakresie wyposażenia w sprzęt, oznakowania, środki ochrony indywidualnej i zbiorowej oraz instrukcje w zakresie BHP i ochrony przeciwpożarowej:</w:t>
      </w:r>
    </w:p>
    <w:p w14:paraId="682E5CFD" w14:textId="77777777" w:rsidR="001C0095" w:rsidRPr="00867745" w:rsidRDefault="001C0095" w:rsidP="001C0095">
      <w:pPr>
        <w:pStyle w:val="Akapitzlist"/>
        <w:widowControl w:val="0"/>
        <w:numPr>
          <w:ilvl w:val="0"/>
          <w:numId w:val="16"/>
        </w:numPr>
        <w:autoSpaceDE w:val="0"/>
        <w:autoSpaceDN w:val="0"/>
        <w:spacing w:after="0" w:line="264" w:lineRule="auto"/>
        <w:contextualSpacing w:val="0"/>
        <w:jc w:val="both"/>
        <w:rPr>
          <w:rFonts w:ascii="Arial Narrow" w:hAnsi="Arial Narrow"/>
        </w:rPr>
      </w:pPr>
      <w:r w:rsidRPr="00867745">
        <w:rPr>
          <w:rFonts w:ascii="Arial Narrow" w:hAnsi="Arial Narrow"/>
        </w:rPr>
        <w:t>wykaz sprzętu i środków ochrony z charakterystyką ilościową i jakościową,</w:t>
      </w:r>
    </w:p>
    <w:p w14:paraId="55B250F1" w14:textId="77777777" w:rsidR="001C0095" w:rsidRPr="00867745" w:rsidRDefault="001C0095" w:rsidP="001C0095">
      <w:pPr>
        <w:pStyle w:val="Akapitzlist"/>
        <w:widowControl w:val="0"/>
        <w:numPr>
          <w:ilvl w:val="0"/>
          <w:numId w:val="16"/>
        </w:numPr>
        <w:autoSpaceDE w:val="0"/>
        <w:autoSpaceDN w:val="0"/>
        <w:spacing w:after="0" w:line="264" w:lineRule="auto"/>
        <w:contextualSpacing w:val="0"/>
        <w:jc w:val="both"/>
        <w:rPr>
          <w:rFonts w:ascii="Arial Narrow" w:hAnsi="Arial Narrow"/>
        </w:rPr>
      </w:pPr>
      <w:r w:rsidRPr="00867745">
        <w:rPr>
          <w:rFonts w:ascii="Arial Narrow" w:hAnsi="Arial Narrow"/>
        </w:rPr>
        <w:t>szkice rozmieszczenia sprzętu w obiektach,</w:t>
      </w:r>
    </w:p>
    <w:p w14:paraId="34D81122" w14:textId="77777777" w:rsidR="001C0095" w:rsidRPr="00867745" w:rsidRDefault="001C0095" w:rsidP="001C0095">
      <w:pPr>
        <w:pStyle w:val="Akapitzlist"/>
        <w:widowControl w:val="0"/>
        <w:numPr>
          <w:ilvl w:val="0"/>
          <w:numId w:val="16"/>
        </w:numPr>
        <w:autoSpaceDE w:val="0"/>
        <w:autoSpaceDN w:val="0"/>
        <w:spacing w:after="0" w:line="264" w:lineRule="auto"/>
        <w:contextualSpacing w:val="0"/>
        <w:jc w:val="both"/>
        <w:rPr>
          <w:rFonts w:ascii="Arial Narrow" w:hAnsi="Arial Narrow"/>
        </w:rPr>
      </w:pPr>
      <w:r w:rsidRPr="00867745">
        <w:rPr>
          <w:rFonts w:ascii="Arial Narrow" w:hAnsi="Arial Narrow"/>
        </w:rPr>
        <w:t>wykaz oznakowań i instrukcje ich lokalizacji i montażu,</w:t>
      </w:r>
    </w:p>
    <w:p w14:paraId="60160830" w14:textId="77777777" w:rsidR="001C0095" w:rsidRDefault="001C0095" w:rsidP="001C0095">
      <w:pPr>
        <w:pStyle w:val="Akapitzlist"/>
        <w:widowControl w:val="0"/>
        <w:numPr>
          <w:ilvl w:val="0"/>
          <w:numId w:val="16"/>
        </w:numPr>
        <w:autoSpaceDE w:val="0"/>
        <w:autoSpaceDN w:val="0"/>
        <w:spacing w:after="0" w:line="264" w:lineRule="auto"/>
        <w:contextualSpacing w:val="0"/>
        <w:jc w:val="both"/>
        <w:rPr>
          <w:rFonts w:ascii="Arial Narrow" w:hAnsi="Arial Narrow"/>
        </w:rPr>
      </w:pPr>
      <w:r w:rsidRPr="00867745">
        <w:rPr>
          <w:rFonts w:ascii="Arial Narrow" w:hAnsi="Arial Narrow"/>
        </w:rPr>
        <w:t xml:space="preserve">treść wymaganych instrukcji BHP i ppoż. </w:t>
      </w:r>
    </w:p>
    <w:p w14:paraId="520EB27B" w14:textId="77777777" w:rsidR="001C0095" w:rsidRPr="006A2640" w:rsidRDefault="001C0095" w:rsidP="006A2640">
      <w:pPr>
        <w:spacing w:after="0" w:line="264" w:lineRule="auto"/>
        <w:jc w:val="both"/>
        <w:rPr>
          <w:rFonts w:ascii="Arial Narrow" w:hAnsi="Arial Narrow"/>
        </w:rPr>
      </w:pPr>
    </w:p>
    <w:sectPr w:rsidR="001C0095" w:rsidRPr="006A26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59FC" w14:textId="77777777" w:rsidR="0060196B" w:rsidRDefault="0060196B" w:rsidP="00476564">
      <w:pPr>
        <w:spacing w:after="0" w:line="240" w:lineRule="auto"/>
      </w:pPr>
      <w:r>
        <w:separator/>
      </w:r>
    </w:p>
  </w:endnote>
  <w:endnote w:type="continuationSeparator" w:id="0">
    <w:p w14:paraId="084E6B31" w14:textId="77777777" w:rsidR="0060196B" w:rsidRDefault="0060196B" w:rsidP="0047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3007447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5E9B01C0" w14:textId="0218E314" w:rsidR="00476564" w:rsidRPr="00476564" w:rsidRDefault="00476564">
            <w:pPr>
              <w:pStyle w:val="Stopka"/>
              <w:jc w:val="right"/>
              <w:rPr>
                <w:sz w:val="18"/>
                <w:szCs w:val="18"/>
              </w:rPr>
            </w:pPr>
            <w:r w:rsidRPr="00476564">
              <w:rPr>
                <w:sz w:val="18"/>
                <w:szCs w:val="18"/>
              </w:rPr>
              <w:t xml:space="preserve">Strona </w:t>
            </w:r>
            <w:r w:rsidRPr="00476564">
              <w:rPr>
                <w:b/>
                <w:bCs/>
                <w:sz w:val="18"/>
                <w:szCs w:val="18"/>
              </w:rPr>
              <w:fldChar w:fldCharType="begin"/>
            </w:r>
            <w:r w:rsidRPr="00476564">
              <w:rPr>
                <w:b/>
                <w:bCs/>
                <w:sz w:val="18"/>
                <w:szCs w:val="18"/>
              </w:rPr>
              <w:instrText>PAGE</w:instrText>
            </w:r>
            <w:r w:rsidRPr="00476564">
              <w:rPr>
                <w:b/>
                <w:bCs/>
                <w:sz w:val="18"/>
                <w:szCs w:val="18"/>
              </w:rPr>
              <w:fldChar w:fldCharType="separate"/>
            </w:r>
            <w:r w:rsidRPr="00476564">
              <w:rPr>
                <w:b/>
                <w:bCs/>
                <w:sz w:val="18"/>
                <w:szCs w:val="18"/>
              </w:rPr>
              <w:t>2</w:t>
            </w:r>
            <w:r w:rsidRPr="00476564">
              <w:rPr>
                <w:b/>
                <w:bCs/>
                <w:sz w:val="18"/>
                <w:szCs w:val="18"/>
              </w:rPr>
              <w:fldChar w:fldCharType="end"/>
            </w:r>
            <w:r w:rsidRPr="00476564">
              <w:rPr>
                <w:sz w:val="18"/>
                <w:szCs w:val="18"/>
              </w:rPr>
              <w:t xml:space="preserve"> z </w:t>
            </w:r>
            <w:r w:rsidRPr="00476564">
              <w:rPr>
                <w:b/>
                <w:bCs/>
                <w:sz w:val="18"/>
                <w:szCs w:val="18"/>
              </w:rPr>
              <w:fldChar w:fldCharType="begin"/>
            </w:r>
            <w:r w:rsidRPr="00476564">
              <w:rPr>
                <w:b/>
                <w:bCs/>
                <w:sz w:val="18"/>
                <w:szCs w:val="18"/>
              </w:rPr>
              <w:instrText>NUMPAGES</w:instrText>
            </w:r>
            <w:r w:rsidRPr="00476564">
              <w:rPr>
                <w:b/>
                <w:bCs/>
                <w:sz w:val="18"/>
                <w:szCs w:val="18"/>
              </w:rPr>
              <w:fldChar w:fldCharType="separate"/>
            </w:r>
            <w:r w:rsidRPr="00476564">
              <w:rPr>
                <w:b/>
                <w:bCs/>
                <w:sz w:val="18"/>
                <w:szCs w:val="18"/>
              </w:rPr>
              <w:t>2</w:t>
            </w:r>
            <w:r w:rsidRPr="00476564">
              <w:rPr>
                <w:b/>
                <w:bCs/>
                <w:sz w:val="18"/>
                <w:szCs w:val="18"/>
              </w:rPr>
              <w:fldChar w:fldCharType="end"/>
            </w:r>
          </w:p>
        </w:sdtContent>
      </w:sdt>
    </w:sdtContent>
  </w:sdt>
  <w:p w14:paraId="4A1E9258" w14:textId="77777777" w:rsidR="00476564" w:rsidRDefault="004765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92BE" w14:textId="77777777" w:rsidR="0060196B" w:rsidRDefault="0060196B" w:rsidP="00476564">
      <w:pPr>
        <w:spacing w:after="0" w:line="240" w:lineRule="auto"/>
      </w:pPr>
      <w:r>
        <w:separator/>
      </w:r>
    </w:p>
  </w:footnote>
  <w:footnote w:type="continuationSeparator" w:id="0">
    <w:p w14:paraId="6B81824B" w14:textId="77777777" w:rsidR="0060196B" w:rsidRDefault="0060196B" w:rsidP="0047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1D"/>
    <w:multiLevelType w:val="hybridMultilevel"/>
    <w:tmpl w:val="60AE8870"/>
    <w:lvl w:ilvl="0" w:tplc="CBE21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207A63"/>
    <w:multiLevelType w:val="hybridMultilevel"/>
    <w:tmpl w:val="E2927644"/>
    <w:lvl w:ilvl="0" w:tplc="CBE21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B810DC"/>
    <w:multiLevelType w:val="multilevel"/>
    <w:tmpl w:val="DA86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D08AF"/>
    <w:multiLevelType w:val="multilevel"/>
    <w:tmpl w:val="A700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C2B1E"/>
    <w:multiLevelType w:val="multilevel"/>
    <w:tmpl w:val="CF96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D50AE"/>
    <w:multiLevelType w:val="hybridMultilevel"/>
    <w:tmpl w:val="0F5A5B90"/>
    <w:lvl w:ilvl="0" w:tplc="C0C6F73C">
      <w:start w:val="1"/>
      <w:numFmt w:val="decimal"/>
      <w:lvlText w:val="%1."/>
      <w:lvlJc w:val="left"/>
      <w:pPr>
        <w:ind w:left="720" w:hanging="360"/>
      </w:pPr>
      <w:rPr>
        <w:b/>
        <w:bCs/>
      </w:rPr>
    </w:lvl>
    <w:lvl w:ilvl="1" w:tplc="033A24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2D224C"/>
    <w:multiLevelType w:val="hybridMultilevel"/>
    <w:tmpl w:val="C8FC2966"/>
    <w:lvl w:ilvl="0" w:tplc="CBE21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531C1E"/>
    <w:multiLevelType w:val="hybridMultilevel"/>
    <w:tmpl w:val="648E0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94292E"/>
    <w:multiLevelType w:val="hybridMultilevel"/>
    <w:tmpl w:val="EC923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2692D"/>
    <w:multiLevelType w:val="hybridMultilevel"/>
    <w:tmpl w:val="EA067D9A"/>
    <w:lvl w:ilvl="0" w:tplc="CBE21E4C">
      <w:start w:val="1"/>
      <w:numFmt w:val="bullet"/>
      <w:lvlText w:val=""/>
      <w:lvlJc w:val="left"/>
      <w:pPr>
        <w:ind w:left="720" w:hanging="360"/>
      </w:pPr>
      <w:rPr>
        <w:rFonts w:ascii="Symbol" w:hAnsi="Symbol" w:hint="default"/>
      </w:rPr>
    </w:lvl>
    <w:lvl w:ilvl="1" w:tplc="BB7E3F12">
      <w:numFmt w:val="bullet"/>
      <w:lvlText w:val=""/>
      <w:lvlJc w:val="left"/>
      <w:pPr>
        <w:ind w:left="1440" w:hanging="360"/>
      </w:pPr>
      <w:rPr>
        <w:rFonts w:ascii="Symbol" w:eastAsia="Tahoma" w:hAnsi="Symbol"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731039"/>
    <w:multiLevelType w:val="multilevel"/>
    <w:tmpl w:val="3562518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70AB2"/>
    <w:multiLevelType w:val="hybridMultilevel"/>
    <w:tmpl w:val="E3F27B72"/>
    <w:lvl w:ilvl="0" w:tplc="CBE21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977E78"/>
    <w:multiLevelType w:val="hybridMultilevel"/>
    <w:tmpl w:val="410A7C9C"/>
    <w:lvl w:ilvl="0" w:tplc="D5084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2C0ECE"/>
    <w:multiLevelType w:val="hybridMultilevel"/>
    <w:tmpl w:val="60922C9E"/>
    <w:lvl w:ilvl="0" w:tplc="D5084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024CE8"/>
    <w:multiLevelType w:val="hybridMultilevel"/>
    <w:tmpl w:val="648E0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49572A"/>
    <w:multiLevelType w:val="hybridMultilevel"/>
    <w:tmpl w:val="40C4EA84"/>
    <w:lvl w:ilvl="0" w:tplc="CBE21E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512452"/>
    <w:multiLevelType w:val="hybridMultilevel"/>
    <w:tmpl w:val="388C9F90"/>
    <w:lvl w:ilvl="0" w:tplc="CBE21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8091248">
    <w:abstractNumId w:val="3"/>
  </w:num>
  <w:num w:numId="2" w16cid:durableId="1162769285">
    <w:abstractNumId w:val="4"/>
  </w:num>
  <w:num w:numId="3" w16cid:durableId="1390230767">
    <w:abstractNumId w:val="15"/>
  </w:num>
  <w:num w:numId="4" w16cid:durableId="845435750">
    <w:abstractNumId w:val="13"/>
  </w:num>
  <w:num w:numId="5" w16cid:durableId="1937127136">
    <w:abstractNumId w:val="12"/>
  </w:num>
  <w:num w:numId="6" w16cid:durableId="1016543478">
    <w:abstractNumId w:val="14"/>
  </w:num>
  <w:num w:numId="7" w16cid:durableId="1591693906">
    <w:abstractNumId w:val="7"/>
  </w:num>
  <w:num w:numId="8" w16cid:durableId="652563162">
    <w:abstractNumId w:val="10"/>
  </w:num>
  <w:num w:numId="9" w16cid:durableId="388042938">
    <w:abstractNumId w:val="2"/>
  </w:num>
  <w:num w:numId="10" w16cid:durableId="991494219">
    <w:abstractNumId w:val="0"/>
  </w:num>
  <w:num w:numId="11" w16cid:durableId="1690830670">
    <w:abstractNumId w:val="9"/>
  </w:num>
  <w:num w:numId="12" w16cid:durableId="453838601">
    <w:abstractNumId w:val="16"/>
  </w:num>
  <w:num w:numId="13" w16cid:durableId="1871994039">
    <w:abstractNumId w:val="5"/>
  </w:num>
  <w:num w:numId="14" w16cid:durableId="17388661">
    <w:abstractNumId w:val="11"/>
  </w:num>
  <w:num w:numId="15" w16cid:durableId="113134783">
    <w:abstractNumId w:val="6"/>
  </w:num>
  <w:num w:numId="16" w16cid:durableId="769545448">
    <w:abstractNumId w:val="1"/>
  </w:num>
  <w:num w:numId="17" w16cid:durableId="540242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2D"/>
    <w:rsid w:val="000151EB"/>
    <w:rsid w:val="000A752F"/>
    <w:rsid w:val="000B50E5"/>
    <w:rsid w:val="001C0095"/>
    <w:rsid w:val="00476564"/>
    <w:rsid w:val="0060196B"/>
    <w:rsid w:val="00636FB0"/>
    <w:rsid w:val="006A2640"/>
    <w:rsid w:val="006A4B2D"/>
    <w:rsid w:val="007B46E4"/>
    <w:rsid w:val="008F1CC0"/>
    <w:rsid w:val="00A95DA1"/>
    <w:rsid w:val="00AE790C"/>
    <w:rsid w:val="00BA4B70"/>
    <w:rsid w:val="00D46FFD"/>
    <w:rsid w:val="00D77632"/>
    <w:rsid w:val="00DC13E9"/>
    <w:rsid w:val="00EB2665"/>
    <w:rsid w:val="00EE0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9752"/>
  <w15:chartTrackingRefBased/>
  <w15:docId w15:val="{404B396C-A900-469E-9ADC-2CC05D7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4B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A4B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A4B2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A4B2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4B2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A4B2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4B2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4B2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4B2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4B2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A4B2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A4B2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A4B2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A4B2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A4B2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4B2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4B2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4B2D"/>
    <w:rPr>
      <w:rFonts w:eastAsiaTheme="majorEastAsia" w:cstheme="majorBidi"/>
      <w:color w:val="272727" w:themeColor="text1" w:themeTint="D8"/>
    </w:rPr>
  </w:style>
  <w:style w:type="paragraph" w:styleId="Tytu">
    <w:name w:val="Title"/>
    <w:basedOn w:val="Normalny"/>
    <w:next w:val="Normalny"/>
    <w:link w:val="TytuZnak"/>
    <w:uiPriority w:val="10"/>
    <w:qFormat/>
    <w:rsid w:val="006A4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4B2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4B2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4B2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4B2D"/>
    <w:pPr>
      <w:spacing w:before="160"/>
      <w:jc w:val="center"/>
    </w:pPr>
    <w:rPr>
      <w:i/>
      <w:iCs/>
      <w:color w:val="404040" w:themeColor="text1" w:themeTint="BF"/>
    </w:rPr>
  </w:style>
  <w:style w:type="character" w:customStyle="1" w:styleId="CytatZnak">
    <w:name w:val="Cytat Znak"/>
    <w:basedOn w:val="Domylnaczcionkaakapitu"/>
    <w:link w:val="Cytat"/>
    <w:uiPriority w:val="29"/>
    <w:rsid w:val="006A4B2D"/>
    <w:rPr>
      <w:i/>
      <w:iCs/>
      <w:color w:val="404040" w:themeColor="text1" w:themeTint="BF"/>
    </w:rPr>
  </w:style>
  <w:style w:type="paragraph" w:styleId="Akapitzlist">
    <w:name w:val="List Paragraph"/>
    <w:basedOn w:val="Normalny"/>
    <w:link w:val="AkapitzlistZnak"/>
    <w:uiPriority w:val="34"/>
    <w:qFormat/>
    <w:rsid w:val="006A4B2D"/>
    <w:pPr>
      <w:ind w:left="720"/>
      <w:contextualSpacing/>
    </w:pPr>
  </w:style>
  <w:style w:type="character" w:styleId="Wyrnienieintensywne">
    <w:name w:val="Intense Emphasis"/>
    <w:basedOn w:val="Domylnaczcionkaakapitu"/>
    <w:uiPriority w:val="21"/>
    <w:qFormat/>
    <w:rsid w:val="006A4B2D"/>
    <w:rPr>
      <w:i/>
      <w:iCs/>
      <w:color w:val="2F5496" w:themeColor="accent1" w:themeShade="BF"/>
    </w:rPr>
  </w:style>
  <w:style w:type="paragraph" w:styleId="Cytatintensywny">
    <w:name w:val="Intense Quote"/>
    <w:basedOn w:val="Normalny"/>
    <w:next w:val="Normalny"/>
    <w:link w:val="CytatintensywnyZnak"/>
    <w:uiPriority w:val="30"/>
    <w:qFormat/>
    <w:rsid w:val="006A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A4B2D"/>
    <w:rPr>
      <w:i/>
      <w:iCs/>
      <w:color w:val="2F5496" w:themeColor="accent1" w:themeShade="BF"/>
    </w:rPr>
  </w:style>
  <w:style w:type="character" w:styleId="Odwoanieintensywne">
    <w:name w:val="Intense Reference"/>
    <w:basedOn w:val="Domylnaczcionkaakapitu"/>
    <w:uiPriority w:val="32"/>
    <w:qFormat/>
    <w:rsid w:val="006A4B2D"/>
    <w:rPr>
      <w:b/>
      <w:bCs/>
      <w:smallCaps/>
      <w:color w:val="2F5496" w:themeColor="accent1" w:themeShade="BF"/>
      <w:spacing w:val="5"/>
    </w:rPr>
  </w:style>
  <w:style w:type="table" w:styleId="Tabela-Siatka">
    <w:name w:val="Table Grid"/>
    <w:basedOn w:val="Standardowy"/>
    <w:uiPriority w:val="39"/>
    <w:rsid w:val="006A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13E9"/>
    <w:rPr>
      <w:color w:val="0563C1" w:themeColor="hyperlink"/>
      <w:u w:val="single"/>
    </w:rPr>
  </w:style>
  <w:style w:type="character" w:styleId="Nierozpoznanawzmianka">
    <w:name w:val="Unresolved Mention"/>
    <w:basedOn w:val="Domylnaczcionkaakapitu"/>
    <w:uiPriority w:val="99"/>
    <w:semiHidden/>
    <w:unhideWhenUsed/>
    <w:rsid w:val="00DC13E9"/>
    <w:rPr>
      <w:color w:val="605E5C"/>
      <w:shd w:val="clear" w:color="auto" w:fill="E1DFDD"/>
    </w:rPr>
  </w:style>
  <w:style w:type="character" w:customStyle="1" w:styleId="AkapitzlistZnak">
    <w:name w:val="Akapit z listą Znak"/>
    <w:basedOn w:val="Domylnaczcionkaakapitu"/>
    <w:link w:val="Akapitzlist"/>
    <w:uiPriority w:val="34"/>
    <w:rsid w:val="00DC13E9"/>
  </w:style>
  <w:style w:type="character" w:customStyle="1" w:styleId="Teksttreci2">
    <w:name w:val="Tekst treści (2)_"/>
    <w:basedOn w:val="Domylnaczcionkaakapitu"/>
    <w:link w:val="Teksttreci20"/>
    <w:rsid w:val="00A95DA1"/>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A95DA1"/>
    <w:pPr>
      <w:widowControl w:val="0"/>
      <w:shd w:val="clear" w:color="auto" w:fill="FFFFFF"/>
      <w:spacing w:before="660" w:after="360" w:line="0" w:lineRule="atLeast"/>
      <w:ind w:hanging="380"/>
      <w:jc w:val="both"/>
    </w:pPr>
    <w:rPr>
      <w:rFonts w:ascii="Calibri" w:eastAsia="Calibri" w:hAnsi="Calibri" w:cs="Calibri"/>
      <w:sz w:val="24"/>
      <w:szCs w:val="24"/>
    </w:rPr>
  </w:style>
  <w:style w:type="character" w:styleId="Pogrubienie">
    <w:name w:val="Strong"/>
    <w:basedOn w:val="Domylnaczcionkaakapitu"/>
    <w:uiPriority w:val="22"/>
    <w:qFormat/>
    <w:rsid w:val="001C0095"/>
    <w:rPr>
      <w:b/>
      <w:bCs/>
    </w:rPr>
  </w:style>
  <w:style w:type="paragraph" w:styleId="Nagwek">
    <w:name w:val="header"/>
    <w:basedOn w:val="Normalny"/>
    <w:link w:val="NagwekZnak"/>
    <w:uiPriority w:val="99"/>
    <w:unhideWhenUsed/>
    <w:rsid w:val="00476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564"/>
  </w:style>
  <w:style w:type="paragraph" w:styleId="Stopka">
    <w:name w:val="footer"/>
    <w:basedOn w:val="Normalny"/>
    <w:link w:val="StopkaZnak"/>
    <w:uiPriority w:val="99"/>
    <w:unhideWhenUsed/>
    <w:rsid w:val="00476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4524">
      <w:bodyDiv w:val="1"/>
      <w:marLeft w:val="0"/>
      <w:marRight w:val="0"/>
      <w:marTop w:val="0"/>
      <w:marBottom w:val="0"/>
      <w:divBdr>
        <w:top w:val="none" w:sz="0" w:space="0" w:color="auto"/>
        <w:left w:val="none" w:sz="0" w:space="0" w:color="auto"/>
        <w:bottom w:val="none" w:sz="0" w:space="0" w:color="auto"/>
        <w:right w:val="none" w:sz="0" w:space="0" w:color="auto"/>
      </w:divBdr>
      <w:divsChild>
        <w:div w:id="1498962580">
          <w:marLeft w:val="0"/>
          <w:marRight w:val="0"/>
          <w:marTop w:val="0"/>
          <w:marBottom w:val="0"/>
          <w:divBdr>
            <w:top w:val="none" w:sz="0" w:space="0" w:color="auto"/>
            <w:left w:val="none" w:sz="0" w:space="0" w:color="auto"/>
            <w:bottom w:val="none" w:sz="0" w:space="0" w:color="auto"/>
            <w:right w:val="none" w:sz="0" w:space="0" w:color="auto"/>
          </w:divBdr>
        </w:div>
        <w:div w:id="1999264745">
          <w:marLeft w:val="0"/>
          <w:marRight w:val="0"/>
          <w:marTop w:val="0"/>
          <w:marBottom w:val="0"/>
          <w:divBdr>
            <w:top w:val="none" w:sz="0" w:space="0" w:color="auto"/>
            <w:left w:val="none" w:sz="0" w:space="0" w:color="auto"/>
            <w:bottom w:val="none" w:sz="0" w:space="0" w:color="auto"/>
            <w:right w:val="none" w:sz="0" w:space="0" w:color="auto"/>
          </w:divBdr>
          <w:divsChild>
            <w:div w:id="150560812">
              <w:marLeft w:val="0"/>
              <w:marRight w:val="0"/>
              <w:marTop w:val="0"/>
              <w:marBottom w:val="0"/>
              <w:divBdr>
                <w:top w:val="none" w:sz="0" w:space="0" w:color="auto"/>
                <w:left w:val="none" w:sz="0" w:space="0" w:color="auto"/>
                <w:bottom w:val="none" w:sz="0" w:space="0" w:color="auto"/>
                <w:right w:val="none" w:sz="0" w:space="0" w:color="auto"/>
              </w:divBdr>
            </w:div>
            <w:div w:id="583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5632">
      <w:bodyDiv w:val="1"/>
      <w:marLeft w:val="0"/>
      <w:marRight w:val="0"/>
      <w:marTop w:val="0"/>
      <w:marBottom w:val="0"/>
      <w:divBdr>
        <w:top w:val="none" w:sz="0" w:space="0" w:color="auto"/>
        <w:left w:val="none" w:sz="0" w:space="0" w:color="auto"/>
        <w:bottom w:val="none" w:sz="0" w:space="0" w:color="auto"/>
        <w:right w:val="none" w:sz="0" w:space="0" w:color="auto"/>
      </w:divBdr>
      <w:divsChild>
        <w:div w:id="2122450762">
          <w:marLeft w:val="0"/>
          <w:marRight w:val="0"/>
          <w:marTop w:val="0"/>
          <w:marBottom w:val="0"/>
          <w:divBdr>
            <w:top w:val="none" w:sz="0" w:space="0" w:color="auto"/>
            <w:left w:val="none" w:sz="0" w:space="0" w:color="auto"/>
            <w:bottom w:val="none" w:sz="0" w:space="0" w:color="auto"/>
            <w:right w:val="none" w:sz="0" w:space="0" w:color="auto"/>
          </w:divBdr>
        </w:div>
        <w:div w:id="678625746">
          <w:marLeft w:val="0"/>
          <w:marRight w:val="0"/>
          <w:marTop w:val="0"/>
          <w:marBottom w:val="0"/>
          <w:divBdr>
            <w:top w:val="none" w:sz="0" w:space="0" w:color="auto"/>
            <w:left w:val="none" w:sz="0" w:space="0" w:color="auto"/>
            <w:bottom w:val="none" w:sz="0" w:space="0" w:color="auto"/>
            <w:right w:val="none" w:sz="0" w:space="0" w:color="auto"/>
          </w:divBdr>
          <w:divsChild>
            <w:div w:id="421952333">
              <w:marLeft w:val="0"/>
              <w:marRight w:val="0"/>
              <w:marTop w:val="0"/>
              <w:marBottom w:val="0"/>
              <w:divBdr>
                <w:top w:val="none" w:sz="0" w:space="0" w:color="auto"/>
                <w:left w:val="none" w:sz="0" w:space="0" w:color="auto"/>
                <w:bottom w:val="none" w:sz="0" w:space="0" w:color="auto"/>
                <w:right w:val="none" w:sz="0" w:space="0" w:color="auto"/>
              </w:divBdr>
            </w:div>
            <w:div w:id="19316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3728">
      <w:bodyDiv w:val="1"/>
      <w:marLeft w:val="0"/>
      <w:marRight w:val="0"/>
      <w:marTop w:val="0"/>
      <w:marBottom w:val="0"/>
      <w:divBdr>
        <w:top w:val="none" w:sz="0" w:space="0" w:color="auto"/>
        <w:left w:val="none" w:sz="0" w:space="0" w:color="auto"/>
        <w:bottom w:val="none" w:sz="0" w:space="0" w:color="auto"/>
        <w:right w:val="none" w:sz="0" w:space="0" w:color="auto"/>
      </w:divBdr>
      <w:divsChild>
        <w:div w:id="1742170967">
          <w:marLeft w:val="0"/>
          <w:marRight w:val="0"/>
          <w:marTop w:val="0"/>
          <w:marBottom w:val="0"/>
          <w:divBdr>
            <w:top w:val="none" w:sz="0" w:space="0" w:color="auto"/>
            <w:left w:val="none" w:sz="0" w:space="0" w:color="auto"/>
            <w:bottom w:val="none" w:sz="0" w:space="0" w:color="auto"/>
            <w:right w:val="none" w:sz="0" w:space="0" w:color="auto"/>
          </w:divBdr>
        </w:div>
        <w:div w:id="306015537">
          <w:marLeft w:val="0"/>
          <w:marRight w:val="0"/>
          <w:marTop w:val="0"/>
          <w:marBottom w:val="0"/>
          <w:divBdr>
            <w:top w:val="none" w:sz="0" w:space="0" w:color="auto"/>
            <w:left w:val="none" w:sz="0" w:space="0" w:color="auto"/>
            <w:bottom w:val="none" w:sz="0" w:space="0" w:color="auto"/>
            <w:right w:val="none" w:sz="0" w:space="0" w:color="auto"/>
          </w:divBdr>
          <w:divsChild>
            <w:div w:id="533082297">
              <w:marLeft w:val="0"/>
              <w:marRight w:val="0"/>
              <w:marTop w:val="0"/>
              <w:marBottom w:val="0"/>
              <w:divBdr>
                <w:top w:val="none" w:sz="0" w:space="0" w:color="auto"/>
                <w:left w:val="none" w:sz="0" w:space="0" w:color="auto"/>
                <w:bottom w:val="none" w:sz="0" w:space="0" w:color="auto"/>
                <w:right w:val="none" w:sz="0" w:space="0" w:color="auto"/>
              </w:divBdr>
            </w:div>
            <w:div w:id="11647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08996">
      <w:bodyDiv w:val="1"/>
      <w:marLeft w:val="0"/>
      <w:marRight w:val="0"/>
      <w:marTop w:val="0"/>
      <w:marBottom w:val="0"/>
      <w:divBdr>
        <w:top w:val="none" w:sz="0" w:space="0" w:color="auto"/>
        <w:left w:val="none" w:sz="0" w:space="0" w:color="auto"/>
        <w:bottom w:val="none" w:sz="0" w:space="0" w:color="auto"/>
        <w:right w:val="none" w:sz="0" w:space="0" w:color="auto"/>
      </w:divBdr>
    </w:div>
    <w:div w:id="366608909">
      <w:bodyDiv w:val="1"/>
      <w:marLeft w:val="0"/>
      <w:marRight w:val="0"/>
      <w:marTop w:val="0"/>
      <w:marBottom w:val="0"/>
      <w:divBdr>
        <w:top w:val="none" w:sz="0" w:space="0" w:color="auto"/>
        <w:left w:val="none" w:sz="0" w:space="0" w:color="auto"/>
        <w:bottom w:val="none" w:sz="0" w:space="0" w:color="auto"/>
        <w:right w:val="none" w:sz="0" w:space="0" w:color="auto"/>
      </w:divBdr>
      <w:divsChild>
        <w:div w:id="264115043">
          <w:marLeft w:val="0"/>
          <w:marRight w:val="0"/>
          <w:marTop w:val="0"/>
          <w:marBottom w:val="0"/>
          <w:divBdr>
            <w:top w:val="none" w:sz="0" w:space="0" w:color="auto"/>
            <w:left w:val="none" w:sz="0" w:space="0" w:color="auto"/>
            <w:bottom w:val="none" w:sz="0" w:space="0" w:color="auto"/>
            <w:right w:val="none" w:sz="0" w:space="0" w:color="auto"/>
          </w:divBdr>
        </w:div>
        <w:div w:id="612903184">
          <w:marLeft w:val="0"/>
          <w:marRight w:val="0"/>
          <w:marTop w:val="0"/>
          <w:marBottom w:val="0"/>
          <w:divBdr>
            <w:top w:val="none" w:sz="0" w:space="0" w:color="auto"/>
            <w:left w:val="none" w:sz="0" w:space="0" w:color="auto"/>
            <w:bottom w:val="none" w:sz="0" w:space="0" w:color="auto"/>
            <w:right w:val="none" w:sz="0" w:space="0" w:color="auto"/>
          </w:divBdr>
          <w:divsChild>
            <w:div w:id="1506243847">
              <w:marLeft w:val="0"/>
              <w:marRight w:val="0"/>
              <w:marTop w:val="0"/>
              <w:marBottom w:val="0"/>
              <w:divBdr>
                <w:top w:val="none" w:sz="0" w:space="0" w:color="auto"/>
                <w:left w:val="none" w:sz="0" w:space="0" w:color="auto"/>
                <w:bottom w:val="none" w:sz="0" w:space="0" w:color="auto"/>
                <w:right w:val="none" w:sz="0" w:space="0" w:color="auto"/>
              </w:divBdr>
            </w:div>
            <w:div w:id="7831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3719">
      <w:bodyDiv w:val="1"/>
      <w:marLeft w:val="0"/>
      <w:marRight w:val="0"/>
      <w:marTop w:val="0"/>
      <w:marBottom w:val="0"/>
      <w:divBdr>
        <w:top w:val="none" w:sz="0" w:space="0" w:color="auto"/>
        <w:left w:val="none" w:sz="0" w:space="0" w:color="auto"/>
        <w:bottom w:val="none" w:sz="0" w:space="0" w:color="auto"/>
        <w:right w:val="none" w:sz="0" w:space="0" w:color="auto"/>
      </w:divBdr>
      <w:divsChild>
        <w:div w:id="1887834738">
          <w:marLeft w:val="0"/>
          <w:marRight w:val="0"/>
          <w:marTop w:val="0"/>
          <w:marBottom w:val="0"/>
          <w:divBdr>
            <w:top w:val="none" w:sz="0" w:space="0" w:color="auto"/>
            <w:left w:val="none" w:sz="0" w:space="0" w:color="auto"/>
            <w:bottom w:val="none" w:sz="0" w:space="0" w:color="auto"/>
            <w:right w:val="none" w:sz="0" w:space="0" w:color="auto"/>
          </w:divBdr>
        </w:div>
        <w:div w:id="2007858781">
          <w:marLeft w:val="0"/>
          <w:marRight w:val="0"/>
          <w:marTop w:val="0"/>
          <w:marBottom w:val="0"/>
          <w:divBdr>
            <w:top w:val="none" w:sz="0" w:space="0" w:color="auto"/>
            <w:left w:val="none" w:sz="0" w:space="0" w:color="auto"/>
            <w:bottom w:val="none" w:sz="0" w:space="0" w:color="auto"/>
            <w:right w:val="none" w:sz="0" w:space="0" w:color="auto"/>
          </w:divBdr>
          <w:divsChild>
            <w:div w:id="799687846">
              <w:marLeft w:val="0"/>
              <w:marRight w:val="0"/>
              <w:marTop w:val="0"/>
              <w:marBottom w:val="0"/>
              <w:divBdr>
                <w:top w:val="none" w:sz="0" w:space="0" w:color="auto"/>
                <w:left w:val="none" w:sz="0" w:space="0" w:color="auto"/>
                <w:bottom w:val="none" w:sz="0" w:space="0" w:color="auto"/>
                <w:right w:val="none" w:sz="0" w:space="0" w:color="auto"/>
              </w:divBdr>
            </w:div>
            <w:div w:id="10791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5783">
      <w:bodyDiv w:val="1"/>
      <w:marLeft w:val="0"/>
      <w:marRight w:val="0"/>
      <w:marTop w:val="0"/>
      <w:marBottom w:val="0"/>
      <w:divBdr>
        <w:top w:val="none" w:sz="0" w:space="0" w:color="auto"/>
        <w:left w:val="none" w:sz="0" w:space="0" w:color="auto"/>
        <w:bottom w:val="none" w:sz="0" w:space="0" w:color="auto"/>
        <w:right w:val="none" w:sz="0" w:space="0" w:color="auto"/>
      </w:divBdr>
    </w:div>
    <w:div w:id="647980093">
      <w:bodyDiv w:val="1"/>
      <w:marLeft w:val="0"/>
      <w:marRight w:val="0"/>
      <w:marTop w:val="0"/>
      <w:marBottom w:val="0"/>
      <w:divBdr>
        <w:top w:val="none" w:sz="0" w:space="0" w:color="auto"/>
        <w:left w:val="none" w:sz="0" w:space="0" w:color="auto"/>
        <w:bottom w:val="none" w:sz="0" w:space="0" w:color="auto"/>
        <w:right w:val="none" w:sz="0" w:space="0" w:color="auto"/>
      </w:divBdr>
      <w:divsChild>
        <w:div w:id="423845417">
          <w:marLeft w:val="0"/>
          <w:marRight w:val="0"/>
          <w:marTop w:val="0"/>
          <w:marBottom w:val="0"/>
          <w:divBdr>
            <w:top w:val="none" w:sz="0" w:space="0" w:color="auto"/>
            <w:left w:val="none" w:sz="0" w:space="0" w:color="auto"/>
            <w:bottom w:val="none" w:sz="0" w:space="0" w:color="auto"/>
            <w:right w:val="none" w:sz="0" w:space="0" w:color="auto"/>
          </w:divBdr>
        </w:div>
        <w:div w:id="1002394320">
          <w:marLeft w:val="0"/>
          <w:marRight w:val="0"/>
          <w:marTop w:val="0"/>
          <w:marBottom w:val="0"/>
          <w:divBdr>
            <w:top w:val="none" w:sz="0" w:space="0" w:color="auto"/>
            <w:left w:val="none" w:sz="0" w:space="0" w:color="auto"/>
            <w:bottom w:val="none" w:sz="0" w:space="0" w:color="auto"/>
            <w:right w:val="none" w:sz="0" w:space="0" w:color="auto"/>
          </w:divBdr>
          <w:divsChild>
            <w:div w:id="1724255989">
              <w:marLeft w:val="0"/>
              <w:marRight w:val="0"/>
              <w:marTop w:val="0"/>
              <w:marBottom w:val="0"/>
              <w:divBdr>
                <w:top w:val="none" w:sz="0" w:space="0" w:color="auto"/>
                <w:left w:val="none" w:sz="0" w:space="0" w:color="auto"/>
                <w:bottom w:val="none" w:sz="0" w:space="0" w:color="auto"/>
                <w:right w:val="none" w:sz="0" w:space="0" w:color="auto"/>
              </w:divBdr>
            </w:div>
            <w:div w:id="18058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235">
      <w:bodyDiv w:val="1"/>
      <w:marLeft w:val="0"/>
      <w:marRight w:val="0"/>
      <w:marTop w:val="0"/>
      <w:marBottom w:val="0"/>
      <w:divBdr>
        <w:top w:val="none" w:sz="0" w:space="0" w:color="auto"/>
        <w:left w:val="none" w:sz="0" w:space="0" w:color="auto"/>
        <w:bottom w:val="none" w:sz="0" w:space="0" w:color="auto"/>
        <w:right w:val="none" w:sz="0" w:space="0" w:color="auto"/>
      </w:divBdr>
    </w:div>
    <w:div w:id="750086213">
      <w:bodyDiv w:val="1"/>
      <w:marLeft w:val="0"/>
      <w:marRight w:val="0"/>
      <w:marTop w:val="0"/>
      <w:marBottom w:val="0"/>
      <w:divBdr>
        <w:top w:val="none" w:sz="0" w:space="0" w:color="auto"/>
        <w:left w:val="none" w:sz="0" w:space="0" w:color="auto"/>
        <w:bottom w:val="none" w:sz="0" w:space="0" w:color="auto"/>
        <w:right w:val="none" w:sz="0" w:space="0" w:color="auto"/>
      </w:divBdr>
      <w:divsChild>
        <w:div w:id="176388657">
          <w:marLeft w:val="0"/>
          <w:marRight w:val="0"/>
          <w:marTop w:val="0"/>
          <w:marBottom w:val="0"/>
          <w:divBdr>
            <w:top w:val="none" w:sz="0" w:space="0" w:color="auto"/>
            <w:left w:val="none" w:sz="0" w:space="0" w:color="auto"/>
            <w:bottom w:val="none" w:sz="0" w:space="0" w:color="auto"/>
            <w:right w:val="none" w:sz="0" w:space="0" w:color="auto"/>
          </w:divBdr>
        </w:div>
        <w:div w:id="2126577804">
          <w:marLeft w:val="0"/>
          <w:marRight w:val="0"/>
          <w:marTop w:val="0"/>
          <w:marBottom w:val="0"/>
          <w:divBdr>
            <w:top w:val="none" w:sz="0" w:space="0" w:color="auto"/>
            <w:left w:val="none" w:sz="0" w:space="0" w:color="auto"/>
            <w:bottom w:val="none" w:sz="0" w:space="0" w:color="auto"/>
            <w:right w:val="none" w:sz="0" w:space="0" w:color="auto"/>
          </w:divBdr>
          <w:divsChild>
            <w:div w:id="1475634267">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5870">
      <w:bodyDiv w:val="1"/>
      <w:marLeft w:val="0"/>
      <w:marRight w:val="0"/>
      <w:marTop w:val="0"/>
      <w:marBottom w:val="0"/>
      <w:divBdr>
        <w:top w:val="none" w:sz="0" w:space="0" w:color="auto"/>
        <w:left w:val="none" w:sz="0" w:space="0" w:color="auto"/>
        <w:bottom w:val="none" w:sz="0" w:space="0" w:color="auto"/>
        <w:right w:val="none" w:sz="0" w:space="0" w:color="auto"/>
      </w:divBdr>
      <w:divsChild>
        <w:div w:id="387262412">
          <w:marLeft w:val="0"/>
          <w:marRight w:val="0"/>
          <w:marTop w:val="0"/>
          <w:marBottom w:val="0"/>
          <w:divBdr>
            <w:top w:val="none" w:sz="0" w:space="0" w:color="auto"/>
            <w:left w:val="none" w:sz="0" w:space="0" w:color="auto"/>
            <w:bottom w:val="none" w:sz="0" w:space="0" w:color="auto"/>
            <w:right w:val="none" w:sz="0" w:space="0" w:color="auto"/>
          </w:divBdr>
        </w:div>
        <w:div w:id="1063870970">
          <w:marLeft w:val="0"/>
          <w:marRight w:val="0"/>
          <w:marTop w:val="0"/>
          <w:marBottom w:val="0"/>
          <w:divBdr>
            <w:top w:val="none" w:sz="0" w:space="0" w:color="auto"/>
            <w:left w:val="none" w:sz="0" w:space="0" w:color="auto"/>
            <w:bottom w:val="none" w:sz="0" w:space="0" w:color="auto"/>
            <w:right w:val="none" w:sz="0" w:space="0" w:color="auto"/>
          </w:divBdr>
          <w:divsChild>
            <w:div w:id="1064837723">
              <w:marLeft w:val="0"/>
              <w:marRight w:val="0"/>
              <w:marTop w:val="0"/>
              <w:marBottom w:val="0"/>
              <w:divBdr>
                <w:top w:val="none" w:sz="0" w:space="0" w:color="auto"/>
                <w:left w:val="none" w:sz="0" w:space="0" w:color="auto"/>
                <w:bottom w:val="none" w:sz="0" w:space="0" w:color="auto"/>
                <w:right w:val="none" w:sz="0" w:space="0" w:color="auto"/>
              </w:divBdr>
            </w:div>
            <w:div w:id="20999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42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59">
          <w:marLeft w:val="0"/>
          <w:marRight w:val="0"/>
          <w:marTop w:val="0"/>
          <w:marBottom w:val="0"/>
          <w:divBdr>
            <w:top w:val="none" w:sz="0" w:space="0" w:color="auto"/>
            <w:left w:val="none" w:sz="0" w:space="0" w:color="auto"/>
            <w:bottom w:val="none" w:sz="0" w:space="0" w:color="auto"/>
            <w:right w:val="none" w:sz="0" w:space="0" w:color="auto"/>
          </w:divBdr>
        </w:div>
        <w:div w:id="1881480398">
          <w:marLeft w:val="0"/>
          <w:marRight w:val="0"/>
          <w:marTop w:val="0"/>
          <w:marBottom w:val="0"/>
          <w:divBdr>
            <w:top w:val="none" w:sz="0" w:space="0" w:color="auto"/>
            <w:left w:val="none" w:sz="0" w:space="0" w:color="auto"/>
            <w:bottom w:val="none" w:sz="0" w:space="0" w:color="auto"/>
            <w:right w:val="none" w:sz="0" w:space="0" w:color="auto"/>
          </w:divBdr>
          <w:divsChild>
            <w:div w:id="100690991">
              <w:marLeft w:val="0"/>
              <w:marRight w:val="0"/>
              <w:marTop w:val="0"/>
              <w:marBottom w:val="0"/>
              <w:divBdr>
                <w:top w:val="none" w:sz="0" w:space="0" w:color="auto"/>
                <w:left w:val="none" w:sz="0" w:space="0" w:color="auto"/>
                <w:bottom w:val="none" w:sz="0" w:space="0" w:color="auto"/>
                <w:right w:val="none" w:sz="0" w:space="0" w:color="auto"/>
              </w:divBdr>
            </w:div>
            <w:div w:id="1798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403">
      <w:bodyDiv w:val="1"/>
      <w:marLeft w:val="0"/>
      <w:marRight w:val="0"/>
      <w:marTop w:val="0"/>
      <w:marBottom w:val="0"/>
      <w:divBdr>
        <w:top w:val="none" w:sz="0" w:space="0" w:color="auto"/>
        <w:left w:val="none" w:sz="0" w:space="0" w:color="auto"/>
        <w:bottom w:val="none" w:sz="0" w:space="0" w:color="auto"/>
        <w:right w:val="none" w:sz="0" w:space="0" w:color="auto"/>
      </w:divBdr>
      <w:divsChild>
        <w:div w:id="1954939961">
          <w:marLeft w:val="0"/>
          <w:marRight w:val="0"/>
          <w:marTop w:val="0"/>
          <w:marBottom w:val="0"/>
          <w:divBdr>
            <w:top w:val="none" w:sz="0" w:space="0" w:color="auto"/>
            <w:left w:val="none" w:sz="0" w:space="0" w:color="auto"/>
            <w:bottom w:val="none" w:sz="0" w:space="0" w:color="auto"/>
            <w:right w:val="none" w:sz="0" w:space="0" w:color="auto"/>
          </w:divBdr>
        </w:div>
        <w:div w:id="539053396">
          <w:marLeft w:val="0"/>
          <w:marRight w:val="0"/>
          <w:marTop w:val="0"/>
          <w:marBottom w:val="0"/>
          <w:divBdr>
            <w:top w:val="none" w:sz="0" w:space="0" w:color="auto"/>
            <w:left w:val="none" w:sz="0" w:space="0" w:color="auto"/>
            <w:bottom w:val="none" w:sz="0" w:space="0" w:color="auto"/>
            <w:right w:val="none" w:sz="0" w:space="0" w:color="auto"/>
          </w:divBdr>
          <w:divsChild>
            <w:div w:id="119736581">
              <w:marLeft w:val="0"/>
              <w:marRight w:val="0"/>
              <w:marTop w:val="0"/>
              <w:marBottom w:val="0"/>
              <w:divBdr>
                <w:top w:val="none" w:sz="0" w:space="0" w:color="auto"/>
                <w:left w:val="none" w:sz="0" w:space="0" w:color="auto"/>
                <w:bottom w:val="none" w:sz="0" w:space="0" w:color="auto"/>
                <w:right w:val="none" w:sz="0" w:space="0" w:color="auto"/>
              </w:divBdr>
            </w:div>
            <w:div w:id="850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910">
      <w:bodyDiv w:val="1"/>
      <w:marLeft w:val="0"/>
      <w:marRight w:val="0"/>
      <w:marTop w:val="0"/>
      <w:marBottom w:val="0"/>
      <w:divBdr>
        <w:top w:val="none" w:sz="0" w:space="0" w:color="auto"/>
        <w:left w:val="none" w:sz="0" w:space="0" w:color="auto"/>
        <w:bottom w:val="none" w:sz="0" w:space="0" w:color="auto"/>
        <w:right w:val="none" w:sz="0" w:space="0" w:color="auto"/>
      </w:divBdr>
      <w:divsChild>
        <w:div w:id="1701974361">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sChild>
            <w:div w:id="2115249654">
              <w:marLeft w:val="0"/>
              <w:marRight w:val="0"/>
              <w:marTop w:val="0"/>
              <w:marBottom w:val="0"/>
              <w:divBdr>
                <w:top w:val="none" w:sz="0" w:space="0" w:color="auto"/>
                <w:left w:val="none" w:sz="0" w:space="0" w:color="auto"/>
                <w:bottom w:val="none" w:sz="0" w:space="0" w:color="auto"/>
                <w:right w:val="none" w:sz="0" w:space="0" w:color="auto"/>
              </w:divBdr>
            </w:div>
            <w:div w:id="18237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564">
      <w:bodyDiv w:val="1"/>
      <w:marLeft w:val="0"/>
      <w:marRight w:val="0"/>
      <w:marTop w:val="0"/>
      <w:marBottom w:val="0"/>
      <w:divBdr>
        <w:top w:val="none" w:sz="0" w:space="0" w:color="auto"/>
        <w:left w:val="none" w:sz="0" w:space="0" w:color="auto"/>
        <w:bottom w:val="none" w:sz="0" w:space="0" w:color="auto"/>
        <w:right w:val="none" w:sz="0" w:space="0" w:color="auto"/>
      </w:divBdr>
      <w:divsChild>
        <w:div w:id="1296981465">
          <w:marLeft w:val="0"/>
          <w:marRight w:val="0"/>
          <w:marTop w:val="0"/>
          <w:marBottom w:val="0"/>
          <w:divBdr>
            <w:top w:val="none" w:sz="0" w:space="0" w:color="auto"/>
            <w:left w:val="none" w:sz="0" w:space="0" w:color="auto"/>
            <w:bottom w:val="none" w:sz="0" w:space="0" w:color="auto"/>
            <w:right w:val="none" w:sz="0" w:space="0" w:color="auto"/>
          </w:divBdr>
        </w:div>
        <w:div w:id="34934156">
          <w:marLeft w:val="0"/>
          <w:marRight w:val="0"/>
          <w:marTop w:val="0"/>
          <w:marBottom w:val="0"/>
          <w:divBdr>
            <w:top w:val="none" w:sz="0" w:space="0" w:color="auto"/>
            <w:left w:val="none" w:sz="0" w:space="0" w:color="auto"/>
            <w:bottom w:val="none" w:sz="0" w:space="0" w:color="auto"/>
            <w:right w:val="none" w:sz="0" w:space="0" w:color="auto"/>
          </w:divBdr>
          <w:divsChild>
            <w:div w:id="1982536132">
              <w:marLeft w:val="0"/>
              <w:marRight w:val="0"/>
              <w:marTop w:val="0"/>
              <w:marBottom w:val="0"/>
              <w:divBdr>
                <w:top w:val="none" w:sz="0" w:space="0" w:color="auto"/>
                <w:left w:val="none" w:sz="0" w:space="0" w:color="auto"/>
                <w:bottom w:val="none" w:sz="0" w:space="0" w:color="auto"/>
                <w:right w:val="none" w:sz="0" w:space="0" w:color="auto"/>
              </w:divBdr>
            </w:div>
            <w:div w:id="19265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9544">
      <w:bodyDiv w:val="1"/>
      <w:marLeft w:val="0"/>
      <w:marRight w:val="0"/>
      <w:marTop w:val="0"/>
      <w:marBottom w:val="0"/>
      <w:divBdr>
        <w:top w:val="none" w:sz="0" w:space="0" w:color="auto"/>
        <w:left w:val="none" w:sz="0" w:space="0" w:color="auto"/>
        <w:bottom w:val="none" w:sz="0" w:space="0" w:color="auto"/>
        <w:right w:val="none" w:sz="0" w:space="0" w:color="auto"/>
      </w:divBdr>
    </w:div>
    <w:div w:id="1448505603">
      <w:bodyDiv w:val="1"/>
      <w:marLeft w:val="0"/>
      <w:marRight w:val="0"/>
      <w:marTop w:val="0"/>
      <w:marBottom w:val="0"/>
      <w:divBdr>
        <w:top w:val="none" w:sz="0" w:space="0" w:color="auto"/>
        <w:left w:val="none" w:sz="0" w:space="0" w:color="auto"/>
        <w:bottom w:val="none" w:sz="0" w:space="0" w:color="auto"/>
        <w:right w:val="none" w:sz="0" w:space="0" w:color="auto"/>
      </w:divBdr>
      <w:divsChild>
        <w:div w:id="514462425">
          <w:marLeft w:val="0"/>
          <w:marRight w:val="0"/>
          <w:marTop w:val="0"/>
          <w:marBottom w:val="0"/>
          <w:divBdr>
            <w:top w:val="none" w:sz="0" w:space="0" w:color="auto"/>
            <w:left w:val="none" w:sz="0" w:space="0" w:color="auto"/>
            <w:bottom w:val="none" w:sz="0" w:space="0" w:color="auto"/>
            <w:right w:val="none" w:sz="0" w:space="0" w:color="auto"/>
          </w:divBdr>
        </w:div>
        <w:div w:id="1093624774">
          <w:marLeft w:val="0"/>
          <w:marRight w:val="0"/>
          <w:marTop w:val="0"/>
          <w:marBottom w:val="0"/>
          <w:divBdr>
            <w:top w:val="none" w:sz="0" w:space="0" w:color="auto"/>
            <w:left w:val="none" w:sz="0" w:space="0" w:color="auto"/>
            <w:bottom w:val="none" w:sz="0" w:space="0" w:color="auto"/>
            <w:right w:val="none" w:sz="0" w:space="0" w:color="auto"/>
          </w:divBdr>
          <w:divsChild>
            <w:div w:id="281811107">
              <w:marLeft w:val="0"/>
              <w:marRight w:val="0"/>
              <w:marTop w:val="0"/>
              <w:marBottom w:val="0"/>
              <w:divBdr>
                <w:top w:val="none" w:sz="0" w:space="0" w:color="auto"/>
                <w:left w:val="none" w:sz="0" w:space="0" w:color="auto"/>
                <w:bottom w:val="none" w:sz="0" w:space="0" w:color="auto"/>
                <w:right w:val="none" w:sz="0" w:space="0" w:color="auto"/>
              </w:divBdr>
            </w:div>
            <w:div w:id="11383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137">
      <w:bodyDiv w:val="1"/>
      <w:marLeft w:val="0"/>
      <w:marRight w:val="0"/>
      <w:marTop w:val="0"/>
      <w:marBottom w:val="0"/>
      <w:divBdr>
        <w:top w:val="none" w:sz="0" w:space="0" w:color="auto"/>
        <w:left w:val="none" w:sz="0" w:space="0" w:color="auto"/>
        <w:bottom w:val="none" w:sz="0" w:space="0" w:color="auto"/>
        <w:right w:val="none" w:sz="0" w:space="0" w:color="auto"/>
      </w:divBdr>
      <w:divsChild>
        <w:div w:id="1539316596">
          <w:marLeft w:val="0"/>
          <w:marRight w:val="0"/>
          <w:marTop w:val="90"/>
          <w:marBottom w:val="60"/>
          <w:divBdr>
            <w:top w:val="none" w:sz="0" w:space="0" w:color="auto"/>
            <w:left w:val="none" w:sz="0" w:space="0" w:color="auto"/>
            <w:bottom w:val="none" w:sz="0" w:space="0" w:color="auto"/>
            <w:right w:val="none" w:sz="0" w:space="0" w:color="auto"/>
          </w:divBdr>
          <w:divsChild>
            <w:div w:id="75443191">
              <w:marLeft w:val="0"/>
              <w:marRight w:val="0"/>
              <w:marTop w:val="0"/>
              <w:marBottom w:val="0"/>
              <w:divBdr>
                <w:top w:val="none" w:sz="0" w:space="0" w:color="auto"/>
                <w:left w:val="none" w:sz="0" w:space="0" w:color="auto"/>
                <w:bottom w:val="none" w:sz="0" w:space="0" w:color="auto"/>
                <w:right w:val="none" w:sz="0" w:space="0" w:color="auto"/>
              </w:divBdr>
            </w:div>
            <w:div w:id="889613055">
              <w:marLeft w:val="0"/>
              <w:marRight w:val="0"/>
              <w:marTop w:val="0"/>
              <w:marBottom w:val="0"/>
              <w:divBdr>
                <w:top w:val="none" w:sz="0" w:space="0" w:color="auto"/>
                <w:left w:val="none" w:sz="0" w:space="0" w:color="auto"/>
                <w:bottom w:val="none" w:sz="0" w:space="0" w:color="auto"/>
                <w:right w:val="none" w:sz="0" w:space="0" w:color="auto"/>
              </w:divBdr>
            </w:div>
          </w:divsChild>
        </w:div>
        <w:div w:id="631981192">
          <w:marLeft w:val="0"/>
          <w:marRight w:val="0"/>
          <w:marTop w:val="90"/>
          <w:marBottom w:val="60"/>
          <w:divBdr>
            <w:top w:val="none" w:sz="0" w:space="0" w:color="auto"/>
            <w:left w:val="none" w:sz="0" w:space="0" w:color="auto"/>
            <w:bottom w:val="none" w:sz="0" w:space="0" w:color="auto"/>
            <w:right w:val="none" w:sz="0" w:space="0" w:color="auto"/>
          </w:divBdr>
          <w:divsChild>
            <w:div w:id="1081875430">
              <w:marLeft w:val="0"/>
              <w:marRight w:val="0"/>
              <w:marTop w:val="0"/>
              <w:marBottom w:val="0"/>
              <w:divBdr>
                <w:top w:val="none" w:sz="0" w:space="0" w:color="auto"/>
                <w:left w:val="none" w:sz="0" w:space="0" w:color="auto"/>
                <w:bottom w:val="none" w:sz="0" w:space="0" w:color="auto"/>
                <w:right w:val="none" w:sz="0" w:space="0" w:color="auto"/>
              </w:divBdr>
            </w:div>
            <w:div w:id="1685865294">
              <w:marLeft w:val="0"/>
              <w:marRight w:val="0"/>
              <w:marTop w:val="0"/>
              <w:marBottom w:val="0"/>
              <w:divBdr>
                <w:top w:val="none" w:sz="0" w:space="0" w:color="auto"/>
                <w:left w:val="none" w:sz="0" w:space="0" w:color="auto"/>
                <w:bottom w:val="none" w:sz="0" w:space="0" w:color="auto"/>
                <w:right w:val="none" w:sz="0" w:space="0" w:color="auto"/>
              </w:divBdr>
            </w:div>
          </w:divsChild>
        </w:div>
        <w:div w:id="2089108168">
          <w:marLeft w:val="0"/>
          <w:marRight w:val="0"/>
          <w:marTop w:val="90"/>
          <w:marBottom w:val="60"/>
          <w:divBdr>
            <w:top w:val="none" w:sz="0" w:space="0" w:color="auto"/>
            <w:left w:val="none" w:sz="0" w:space="0" w:color="auto"/>
            <w:bottom w:val="none" w:sz="0" w:space="0" w:color="auto"/>
            <w:right w:val="none" w:sz="0" w:space="0" w:color="auto"/>
          </w:divBdr>
          <w:divsChild>
            <w:div w:id="688025334">
              <w:marLeft w:val="0"/>
              <w:marRight w:val="0"/>
              <w:marTop w:val="0"/>
              <w:marBottom w:val="0"/>
              <w:divBdr>
                <w:top w:val="none" w:sz="0" w:space="0" w:color="auto"/>
                <w:left w:val="none" w:sz="0" w:space="0" w:color="auto"/>
                <w:bottom w:val="none" w:sz="0" w:space="0" w:color="auto"/>
                <w:right w:val="none" w:sz="0" w:space="0" w:color="auto"/>
              </w:divBdr>
            </w:div>
            <w:div w:id="2124615527">
              <w:marLeft w:val="0"/>
              <w:marRight w:val="0"/>
              <w:marTop w:val="0"/>
              <w:marBottom w:val="0"/>
              <w:divBdr>
                <w:top w:val="none" w:sz="0" w:space="0" w:color="auto"/>
                <w:left w:val="none" w:sz="0" w:space="0" w:color="auto"/>
                <w:bottom w:val="none" w:sz="0" w:space="0" w:color="auto"/>
                <w:right w:val="none" w:sz="0" w:space="0" w:color="auto"/>
              </w:divBdr>
            </w:div>
          </w:divsChild>
        </w:div>
        <w:div w:id="131102477">
          <w:marLeft w:val="0"/>
          <w:marRight w:val="0"/>
          <w:marTop w:val="0"/>
          <w:marBottom w:val="0"/>
          <w:divBdr>
            <w:top w:val="none" w:sz="0" w:space="0" w:color="auto"/>
            <w:left w:val="none" w:sz="0" w:space="0" w:color="auto"/>
            <w:bottom w:val="none" w:sz="0" w:space="0" w:color="auto"/>
            <w:right w:val="none" w:sz="0" w:space="0" w:color="auto"/>
          </w:divBdr>
          <w:divsChild>
            <w:div w:id="1062798933">
              <w:marLeft w:val="0"/>
              <w:marRight w:val="0"/>
              <w:marTop w:val="0"/>
              <w:marBottom w:val="0"/>
              <w:divBdr>
                <w:top w:val="none" w:sz="0" w:space="0" w:color="auto"/>
                <w:left w:val="none" w:sz="0" w:space="0" w:color="auto"/>
                <w:bottom w:val="single" w:sz="6" w:space="0" w:color="AAAAAA"/>
                <w:right w:val="none" w:sz="0" w:space="0" w:color="auto"/>
              </w:divBdr>
              <w:divsChild>
                <w:div w:id="221259192">
                  <w:marLeft w:val="0"/>
                  <w:marRight w:val="0"/>
                  <w:marTop w:val="0"/>
                  <w:marBottom w:val="0"/>
                  <w:divBdr>
                    <w:top w:val="none" w:sz="0" w:space="0" w:color="auto"/>
                    <w:left w:val="none" w:sz="0" w:space="0" w:color="auto"/>
                    <w:bottom w:val="none" w:sz="0" w:space="0" w:color="auto"/>
                    <w:right w:val="none" w:sz="0" w:space="0" w:color="auto"/>
                  </w:divBdr>
                </w:div>
                <w:div w:id="659969587">
                  <w:marLeft w:val="0"/>
                  <w:marRight w:val="0"/>
                  <w:marTop w:val="0"/>
                  <w:marBottom w:val="0"/>
                  <w:divBdr>
                    <w:top w:val="none" w:sz="0" w:space="0" w:color="auto"/>
                    <w:left w:val="none" w:sz="0" w:space="0" w:color="auto"/>
                    <w:bottom w:val="none" w:sz="0" w:space="0" w:color="auto"/>
                    <w:right w:val="none" w:sz="0" w:space="0" w:color="auto"/>
                  </w:divBdr>
                </w:div>
                <w:div w:id="271595588">
                  <w:marLeft w:val="0"/>
                  <w:marRight w:val="0"/>
                  <w:marTop w:val="0"/>
                  <w:marBottom w:val="0"/>
                  <w:divBdr>
                    <w:top w:val="none" w:sz="0" w:space="0" w:color="auto"/>
                    <w:left w:val="none" w:sz="0" w:space="0" w:color="auto"/>
                    <w:bottom w:val="none" w:sz="0" w:space="0" w:color="auto"/>
                    <w:right w:val="none" w:sz="0" w:space="0" w:color="auto"/>
                  </w:divBdr>
                  <w:divsChild>
                    <w:div w:id="2085297656">
                      <w:marLeft w:val="0"/>
                      <w:marRight w:val="0"/>
                      <w:marTop w:val="0"/>
                      <w:marBottom w:val="0"/>
                      <w:divBdr>
                        <w:top w:val="none" w:sz="0" w:space="0" w:color="auto"/>
                        <w:left w:val="none" w:sz="0" w:space="0" w:color="auto"/>
                        <w:bottom w:val="none" w:sz="0" w:space="0" w:color="auto"/>
                        <w:right w:val="none" w:sz="0" w:space="0" w:color="auto"/>
                      </w:divBdr>
                    </w:div>
                    <w:div w:id="12277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6386">
      <w:bodyDiv w:val="1"/>
      <w:marLeft w:val="0"/>
      <w:marRight w:val="0"/>
      <w:marTop w:val="0"/>
      <w:marBottom w:val="0"/>
      <w:divBdr>
        <w:top w:val="none" w:sz="0" w:space="0" w:color="auto"/>
        <w:left w:val="none" w:sz="0" w:space="0" w:color="auto"/>
        <w:bottom w:val="none" w:sz="0" w:space="0" w:color="auto"/>
        <w:right w:val="none" w:sz="0" w:space="0" w:color="auto"/>
      </w:divBdr>
      <w:divsChild>
        <w:div w:id="1577206400">
          <w:marLeft w:val="0"/>
          <w:marRight w:val="0"/>
          <w:marTop w:val="90"/>
          <w:marBottom w:val="60"/>
          <w:divBdr>
            <w:top w:val="none" w:sz="0" w:space="0" w:color="auto"/>
            <w:left w:val="none" w:sz="0" w:space="0" w:color="auto"/>
            <w:bottom w:val="none" w:sz="0" w:space="0" w:color="auto"/>
            <w:right w:val="none" w:sz="0" w:space="0" w:color="auto"/>
          </w:divBdr>
          <w:divsChild>
            <w:div w:id="1888488668">
              <w:marLeft w:val="0"/>
              <w:marRight w:val="0"/>
              <w:marTop w:val="0"/>
              <w:marBottom w:val="0"/>
              <w:divBdr>
                <w:top w:val="none" w:sz="0" w:space="0" w:color="auto"/>
                <w:left w:val="none" w:sz="0" w:space="0" w:color="auto"/>
                <w:bottom w:val="none" w:sz="0" w:space="0" w:color="auto"/>
                <w:right w:val="none" w:sz="0" w:space="0" w:color="auto"/>
              </w:divBdr>
            </w:div>
            <w:div w:id="1585455586">
              <w:marLeft w:val="0"/>
              <w:marRight w:val="0"/>
              <w:marTop w:val="0"/>
              <w:marBottom w:val="0"/>
              <w:divBdr>
                <w:top w:val="none" w:sz="0" w:space="0" w:color="auto"/>
                <w:left w:val="none" w:sz="0" w:space="0" w:color="auto"/>
                <w:bottom w:val="none" w:sz="0" w:space="0" w:color="auto"/>
                <w:right w:val="none" w:sz="0" w:space="0" w:color="auto"/>
              </w:divBdr>
            </w:div>
          </w:divsChild>
        </w:div>
        <w:div w:id="1140537966">
          <w:marLeft w:val="0"/>
          <w:marRight w:val="0"/>
          <w:marTop w:val="90"/>
          <w:marBottom w:val="60"/>
          <w:divBdr>
            <w:top w:val="none" w:sz="0" w:space="0" w:color="auto"/>
            <w:left w:val="none" w:sz="0" w:space="0" w:color="auto"/>
            <w:bottom w:val="none" w:sz="0" w:space="0" w:color="auto"/>
            <w:right w:val="none" w:sz="0" w:space="0" w:color="auto"/>
          </w:divBdr>
          <w:divsChild>
            <w:div w:id="1048261747">
              <w:marLeft w:val="0"/>
              <w:marRight w:val="0"/>
              <w:marTop w:val="0"/>
              <w:marBottom w:val="0"/>
              <w:divBdr>
                <w:top w:val="none" w:sz="0" w:space="0" w:color="auto"/>
                <w:left w:val="none" w:sz="0" w:space="0" w:color="auto"/>
                <w:bottom w:val="none" w:sz="0" w:space="0" w:color="auto"/>
                <w:right w:val="none" w:sz="0" w:space="0" w:color="auto"/>
              </w:divBdr>
            </w:div>
            <w:div w:id="1181894679">
              <w:marLeft w:val="0"/>
              <w:marRight w:val="0"/>
              <w:marTop w:val="0"/>
              <w:marBottom w:val="0"/>
              <w:divBdr>
                <w:top w:val="none" w:sz="0" w:space="0" w:color="auto"/>
                <w:left w:val="none" w:sz="0" w:space="0" w:color="auto"/>
                <w:bottom w:val="none" w:sz="0" w:space="0" w:color="auto"/>
                <w:right w:val="none" w:sz="0" w:space="0" w:color="auto"/>
              </w:divBdr>
            </w:div>
          </w:divsChild>
        </w:div>
        <w:div w:id="1461679670">
          <w:marLeft w:val="0"/>
          <w:marRight w:val="0"/>
          <w:marTop w:val="90"/>
          <w:marBottom w:val="60"/>
          <w:divBdr>
            <w:top w:val="none" w:sz="0" w:space="0" w:color="auto"/>
            <w:left w:val="none" w:sz="0" w:space="0" w:color="auto"/>
            <w:bottom w:val="none" w:sz="0" w:space="0" w:color="auto"/>
            <w:right w:val="none" w:sz="0" w:space="0" w:color="auto"/>
          </w:divBdr>
          <w:divsChild>
            <w:div w:id="354039717">
              <w:marLeft w:val="0"/>
              <w:marRight w:val="0"/>
              <w:marTop w:val="0"/>
              <w:marBottom w:val="0"/>
              <w:divBdr>
                <w:top w:val="none" w:sz="0" w:space="0" w:color="auto"/>
                <w:left w:val="none" w:sz="0" w:space="0" w:color="auto"/>
                <w:bottom w:val="none" w:sz="0" w:space="0" w:color="auto"/>
                <w:right w:val="none" w:sz="0" w:space="0" w:color="auto"/>
              </w:divBdr>
            </w:div>
            <w:div w:id="1512186941">
              <w:marLeft w:val="0"/>
              <w:marRight w:val="0"/>
              <w:marTop w:val="0"/>
              <w:marBottom w:val="0"/>
              <w:divBdr>
                <w:top w:val="none" w:sz="0" w:space="0" w:color="auto"/>
                <w:left w:val="none" w:sz="0" w:space="0" w:color="auto"/>
                <w:bottom w:val="none" w:sz="0" w:space="0" w:color="auto"/>
                <w:right w:val="none" w:sz="0" w:space="0" w:color="auto"/>
              </w:divBdr>
            </w:div>
          </w:divsChild>
        </w:div>
        <w:div w:id="1365520683">
          <w:marLeft w:val="0"/>
          <w:marRight w:val="0"/>
          <w:marTop w:val="0"/>
          <w:marBottom w:val="0"/>
          <w:divBdr>
            <w:top w:val="none" w:sz="0" w:space="0" w:color="auto"/>
            <w:left w:val="none" w:sz="0" w:space="0" w:color="auto"/>
            <w:bottom w:val="none" w:sz="0" w:space="0" w:color="auto"/>
            <w:right w:val="none" w:sz="0" w:space="0" w:color="auto"/>
          </w:divBdr>
          <w:divsChild>
            <w:div w:id="16473253">
              <w:marLeft w:val="0"/>
              <w:marRight w:val="0"/>
              <w:marTop w:val="0"/>
              <w:marBottom w:val="0"/>
              <w:divBdr>
                <w:top w:val="none" w:sz="0" w:space="0" w:color="auto"/>
                <w:left w:val="none" w:sz="0" w:space="0" w:color="auto"/>
                <w:bottom w:val="single" w:sz="6" w:space="0" w:color="AAAAAA"/>
                <w:right w:val="none" w:sz="0" w:space="0" w:color="auto"/>
              </w:divBdr>
              <w:divsChild>
                <w:div w:id="557209486">
                  <w:marLeft w:val="0"/>
                  <w:marRight w:val="0"/>
                  <w:marTop w:val="0"/>
                  <w:marBottom w:val="0"/>
                  <w:divBdr>
                    <w:top w:val="none" w:sz="0" w:space="0" w:color="auto"/>
                    <w:left w:val="none" w:sz="0" w:space="0" w:color="auto"/>
                    <w:bottom w:val="none" w:sz="0" w:space="0" w:color="auto"/>
                    <w:right w:val="none" w:sz="0" w:space="0" w:color="auto"/>
                  </w:divBdr>
                </w:div>
                <w:div w:id="1933077141">
                  <w:marLeft w:val="0"/>
                  <w:marRight w:val="0"/>
                  <w:marTop w:val="0"/>
                  <w:marBottom w:val="0"/>
                  <w:divBdr>
                    <w:top w:val="none" w:sz="0" w:space="0" w:color="auto"/>
                    <w:left w:val="none" w:sz="0" w:space="0" w:color="auto"/>
                    <w:bottom w:val="none" w:sz="0" w:space="0" w:color="auto"/>
                    <w:right w:val="none" w:sz="0" w:space="0" w:color="auto"/>
                  </w:divBdr>
                </w:div>
                <w:div w:id="450439251">
                  <w:marLeft w:val="0"/>
                  <w:marRight w:val="0"/>
                  <w:marTop w:val="0"/>
                  <w:marBottom w:val="0"/>
                  <w:divBdr>
                    <w:top w:val="none" w:sz="0" w:space="0" w:color="auto"/>
                    <w:left w:val="none" w:sz="0" w:space="0" w:color="auto"/>
                    <w:bottom w:val="none" w:sz="0" w:space="0" w:color="auto"/>
                    <w:right w:val="none" w:sz="0" w:space="0" w:color="auto"/>
                  </w:divBdr>
                  <w:divsChild>
                    <w:div w:id="1795363909">
                      <w:marLeft w:val="0"/>
                      <w:marRight w:val="0"/>
                      <w:marTop w:val="0"/>
                      <w:marBottom w:val="0"/>
                      <w:divBdr>
                        <w:top w:val="none" w:sz="0" w:space="0" w:color="auto"/>
                        <w:left w:val="none" w:sz="0" w:space="0" w:color="auto"/>
                        <w:bottom w:val="none" w:sz="0" w:space="0" w:color="auto"/>
                        <w:right w:val="none" w:sz="0" w:space="0" w:color="auto"/>
                      </w:divBdr>
                    </w:div>
                    <w:div w:id="553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0741">
      <w:bodyDiv w:val="1"/>
      <w:marLeft w:val="0"/>
      <w:marRight w:val="0"/>
      <w:marTop w:val="0"/>
      <w:marBottom w:val="0"/>
      <w:divBdr>
        <w:top w:val="none" w:sz="0" w:space="0" w:color="auto"/>
        <w:left w:val="none" w:sz="0" w:space="0" w:color="auto"/>
        <w:bottom w:val="none" w:sz="0" w:space="0" w:color="auto"/>
        <w:right w:val="none" w:sz="0" w:space="0" w:color="auto"/>
      </w:divBdr>
    </w:div>
    <w:div w:id="1673751115">
      <w:bodyDiv w:val="1"/>
      <w:marLeft w:val="0"/>
      <w:marRight w:val="0"/>
      <w:marTop w:val="0"/>
      <w:marBottom w:val="0"/>
      <w:divBdr>
        <w:top w:val="none" w:sz="0" w:space="0" w:color="auto"/>
        <w:left w:val="none" w:sz="0" w:space="0" w:color="auto"/>
        <w:bottom w:val="none" w:sz="0" w:space="0" w:color="auto"/>
        <w:right w:val="none" w:sz="0" w:space="0" w:color="auto"/>
      </w:divBdr>
      <w:divsChild>
        <w:div w:id="1519390346">
          <w:marLeft w:val="0"/>
          <w:marRight w:val="0"/>
          <w:marTop w:val="0"/>
          <w:marBottom w:val="0"/>
          <w:divBdr>
            <w:top w:val="none" w:sz="0" w:space="0" w:color="auto"/>
            <w:left w:val="none" w:sz="0" w:space="0" w:color="auto"/>
            <w:bottom w:val="none" w:sz="0" w:space="0" w:color="auto"/>
            <w:right w:val="none" w:sz="0" w:space="0" w:color="auto"/>
          </w:divBdr>
        </w:div>
        <w:div w:id="1458062849">
          <w:marLeft w:val="0"/>
          <w:marRight w:val="0"/>
          <w:marTop w:val="0"/>
          <w:marBottom w:val="0"/>
          <w:divBdr>
            <w:top w:val="none" w:sz="0" w:space="0" w:color="auto"/>
            <w:left w:val="none" w:sz="0" w:space="0" w:color="auto"/>
            <w:bottom w:val="none" w:sz="0" w:space="0" w:color="auto"/>
            <w:right w:val="none" w:sz="0" w:space="0" w:color="auto"/>
          </w:divBdr>
          <w:divsChild>
            <w:div w:id="1337734577">
              <w:marLeft w:val="0"/>
              <w:marRight w:val="0"/>
              <w:marTop w:val="0"/>
              <w:marBottom w:val="0"/>
              <w:divBdr>
                <w:top w:val="none" w:sz="0" w:space="0" w:color="auto"/>
                <w:left w:val="none" w:sz="0" w:space="0" w:color="auto"/>
                <w:bottom w:val="none" w:sz="0" w:space="0" w:color="auto"/>
                <w:right w:val="none" w:sz="0" w:space="0" w:color="auto"/>
              </w:divBdr>
            </w:div>
            <w:div w:id="1492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343">
      <w:bodyDiv w:val="1"/>
      <w:marLeft w:val="0"/>
      <w:marRight w:val="0"/>
      <w:marTop w:val="0"/>
      <w:marBottom w:val="0"/>
      <w:divBdr>
        <w:top w:val="none" w:sz="0" w:space="0" w:color="auto"/>
        <w:left w:val="none" w:sz="0" w:space="0" w:color="auto"/>
        <w:bottom w:val="none" w:sz="0" w:space="0" w:color="auto"/>
        <w:right w:val="none" w:sz="0" w:space="0" w:color="auto"/>
      </w:divBdr>
    </w:div>
    <w:div w:id="1774594914">
      <w:bodyDiv w:val="1"/>
      <w:marLeft w:val="0"/>
      <w:marRight w:val="0"/>
      <w:marTop w:val="0"/>
      <w:marBottom w:val="0"/>
      <w:divBdr>
        <w:top w:val="none" w:sz="0" w:space="0" w:color="auto"/>
        <w:left w:val="none" w:sz="0" w:space="0" w:color="auto"/>
        <w:bottom w:val="none" w:sz="0" w:space="0" w:color="auto"/>
        <w:right w:val="none" w:sz="0" w:space="0" w:color="auto"/>
      </w:divBdr>
      <w:divsChild>
        <w:div w:id="599996065">
          <w:marLeft w:val="0"/>
          <w:marRight w:val="0"/>
          <w:marTop w:val="0"/>
          <w:marBottom w:val="0"/>
          <w:divBdr>
            <w:top w:val="none" w:sz="0" w:space="0" w:color="auto"/>
            <w:left w:val="none" w:sz="0" w:space="0" w:color="auto"/>
            <w:bottom w:val="none" w:sz="0" w:space="0" w:color="auto"/>
            <w:right w:val="none" w:sz="0" w:space="0" w:color="auto"/>
          </w:divBdr>
        </w:div>
        <w:div w:id="765224375">
          <w:marLeft w:val="0"/>
          <w:marRight w:val="0"/>
          <w:marTop w:val="0"/>
          <w:marBottom w:val="0"/>
          <w:divBdr>
            <w:top w:val="none" w:sz="0" w:space="0" w:color="auto"/>
            <w:left w:val="none" w:sz="0" w:space="0" w:color="auto"/>
            <w:bottom w:val="none" w:sz="0" w:space="0" w:color="auto"/>
            <w:right w:val="none" w:sz="0" w:space="0" w:color="auto"/>
          </w:divBdr>
          <w:divsChild>
            <w:div w:id="1599288543">
              <w:marLeft w:val="0"/>
              <w:marRight w:val="0"/>
              <w:marTop w:val="0"/>
              <w:marBottom w:val="0"/>
              <w:divBdr>
                <w:top w:val="none" w:sz="0" w:space="0" w:color="auto"/>
                <w:left w:val="none" w:sz="0" w:space="0" w:color="auto"/>
                <w:bottom w:val="none" w:sz="0" w:space="0" w:color="auto"/>
                <w:right w:val="none" w:sz="0" w:space="0" w:color="auto"/>
              </w:divBdr>
            </w:div>
            <w:div w:id="1408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3667">
      <w:bodyDiv w:val="1"/>
      <w:marLeft w:val="0"/>
      <w:marRight w:val="0"/>
      <w:marTop w:val="0"/>
      <w:marBottom w:val="0"/>
      <w:divBdr>
        <w:top w:val="none" w:sz="0" w:space="0" w:color="auto"/>
        <w:left w:val="none" w:sz="0" w:space="0" w:color="auto"/>
        <w:bottom w:val="none" w:sz="0" w:space="0" w:color="auto"/>
        <w:right w:val="none" w:sz="0" w:space="0" w:color="auto"/>
      </w:divBdr>
      <w:divsChild>
        <w:div w:id="1650865264">
          <w:marLeft w:val="0"/>
          <w:marRight w:val="0"/>
          <w:marTop w:val="0"/>
          <w:marBottom w:val="0"/>
          <w:divBdr>
            <w:top w:val="none" w:sz="0" w:space="0" w:color="auto"/>
            <w:left w:val="none" w:sz="0" w:space="0" w:color="auto"/>
            <w:bottom w:val="none" w:sz="0" w:space="0" w:color="auto"/>
            <w:right w:val="none" w:sz="0" w:space="0" w:color="auto"/>
          </w:divBdr>
        </w:div>
        <w:div w:id="1310667089">
          <w:marLeft w:val="0"/>
          <w:marRight w:val="0"/>
          <w:marTop w:val="0"/>
          <w:marBottom w:val="0"/>
          <w:divBdr>
            <w:top w:val="none" w:sz="0" w:space="0" w:color="auto"/>
            <w:left w:val="none" w:sz="0" w:space="0" w:color="auto"/>
            <w:bottom w:val="none" w:sz="0" w:space="0" w:color="auto"/>
            <w:right w:val="none" w:sz="0" w:space="0" w:color="auto"/>
          </w:divBdr>
          <w:divsChild>
            <w:div w:id="1280260704">
              <w:marLeft w:val="0"/>
              <w:marRight w:val="0"/>
              <w:marTop w:val="0"/>
              <w:marBottom w:val="0"/>
              <w:divBdr>
                <w:top w:val="none" w:sz="0" w:space="0" w:color="auto"/>
                <w:left w:val="none" w:sz="0" w:space="0" w:color="auto"/>
                <w:bottom w:val="none" w:sz="0" w:space="0" w:color="auto"/>
                <w:right w:val="none" w:sz="0" w:space="0" w:color="auto"/>
              </w:divBdr>
            </w:div>
            <w:div w:id="2289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2216</Words>
  <Characters>13301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Rafal</cp:lastModifiedBy>
  <cp:revision>4</cp:revision>
  <dcterms:created xsi:type="dcterms:W3CDTF">2025-02-10T08:14:00Z</dcterms:created>
  <dcterms:modified xsi:type="dcterms:W3CDTF">2025-02-10T11:27:00Z</dcterms:modified>
</cp:coreProperties>
</file>